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7558" w:rsidRPr="00117558" w:rsidRDefault="00117558" w:rsidP="00B872F0">
      <w:pPr>
        <w:tabs>
          <w:tab w:val="left" w:pos="1134"/>
          <w:tab w:val="left" w:pos="1276"/>
        </w:tabs>
        <w:spacing w:after="0" w:line="240" w:lineRule="auto"/>
        <w:ind w:left="0" w:right="12" w:firstLine="567"/>
        <w:jc w:val="right"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Утверждено</w:t>
      </w:r>
    </w:p>
    <w:p w:rsidR="00117558" w:rsidRPr="00117558" w:rsidRDefault="00117558" w:rsidP="00B872F0">
      <w:pPr>
        <w:tabs>
          <w:tab w:val="left" w:pos="1134"/>
          <w:tab w:val="left" w:pos="1276"/>
        </w:tabs>
        <w:spacing w:after="0" w:line="240" w:lineRule="auto"/>
        <w:ind w:left="0" w:right="12" w:firstLine="567"/>
        <w:jc w:val="right"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Общим собранием членов СНТ СН «Надежда»</w:t>
      </w:r>
    </w:p>
    <w:p w:rsidR="00117558" w:rsidRPr="00117558" w:rsidRDefault="00117558" w:rsidP="00B872F0">
      <w:pPr>
        <w:tabs>
          <w:tab w:val="left" w:pos="1134"/>
          <w:tab w:val="left" w:pos="1276"/>
        </w:tabs>
        <w:spacing w:after="0" w:line="240" w:lineRule="auto"/>
        <w:ind w:left="0" w:right="12" w:firstLine="567"/>
        <w:jc w:val="right"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Протокол № 1 от «</w:t>
      </w:r>
      <w:r w:rsidRPr="00117558">
        <w:rPr>
          <w:color w:val="auto"/>
          <w:sz w:val="26"/>
          <w:szCs w:val="26"/>
          <w:highlight w:val="yellow"/>
          <w:lang w:val="ru-RU"/>
        </w:rPr>
        <w:t>11» июля</w:t>
      </w:r>
      <w:r w:rsidRPr="00117558">
        <w:rPr>
          <w:color w:val="auto"/>
          <w:sz w:val="26"/>
          <w:szCs w:val="26"/>
          <w:lang w:val="ru-RU"/>
        </w:rPr>
        <w:t xml:space="preserve"> 2024 г.</w:t>
      </w:r>
    </w:p>
    <w:p w:rsidR="00117558" w:rsidRPr="00117558" w:rsidRDefault="00117558" w:rsidP="00B872F0">
      <w:pPr>
        <w:tabs>
          <w:tab w:val="left" w:pos="1134"/>
          <w:tab w:val="left" w:pos="1276"/>
        </w:tabs>
        <w:spacing w:after="0" w:line="240" w:lineRule="auto"/>
        <w:ind w:left="0" w:right="12" w:firstLine="567"/>
        <w:jc w:val="right"/>
        <w:rPr>
          <w:color w:val="auto"/>
          <w:sz w:val="26"/>
          <w:szCs w:val="26"/>
          <w:lang w:val="ru-RU"/>
        </w:rPr>
      </w:pPr>
    </w:p>
    <w:p w:rsidR="00117558" w:rsidRPr="00117558" w:rsidRDefault="00117558" w:rsidP="00B872F0">
      <w:pPr>
        <w:tabs>
          <w:tab w:val="left" w:pos="1134"/>
          <w:tab w:val="left" w:pos="1276"/>
        </w:tabs>
        <w:spacing w:after="0" w:line="240" w:lineRule="auto"/>
        <w:ind w:left="0" w:right="12" w:firstLine="567"/>
        <w:jc w:val="right"/>
        <w:rPr>
          <w:color w:val="auto"/>
          <w:sz w:val="26"/>
          <w:szCs w:val="26"/>
          <w:lang w:val="ru-RU"/>
        </w:rPr>
      </w:pPr>
    </w:p>
    <w:p w:rsidR="00117558" w:rsidRPr="00117558" w:rsidRDefault="00117558" w:rsidP="00B872F0">
      <w:pPr>
        <w:tabs>
          <w:tab w:val="left" w:pos="1134"/>
          <w:tab w:val="left" w:pos="1276"/>
        </w:tabs>
        <w:spacing w:after="0" w:line="240" w:lineRule="auto"/>
        <w:ind w:left="0" w:right="12" w:firstLine="567"/>
        <w:jc w:val="center"/>
        <w:rPr>
          <w:b/>
          <w:color w:val="auto"/>
          <w:sz w:val="26"/>
          <w:szCs w:val="26"/>
          <w:lang w:val="ru-RU"/>
        </w:rPr>
      </w:pPr>
      <w:r w:rsidRPr="00117558">
        <w:rPr>
          <w:b/>
          <w:color w:val="auto"/>
          <w:sz w:val="26"/>
          <w:szCs w:val="26"/>
          <w:lang w:val="ru-RU"/>
        </w:rPr>
        <w:t xml:space="preserve">ПОЛОЖЕНИЕ </w:t>
      </w:r>
    </w:p>
    <w:p w:rsidR="00117558" w:rsidRPr="00117558" w:rsidRDefault="00117558" w:rsidP="00B872F0">
      <w:pPr>
        <w:tabs>
          <w:tab w:val="left" w:pos="1134"/>
          <w:tab w:val="left" w:pos="1276"/>
        </w:tabs>
        <w:spacing w:after="0" w:line="240" w:lineRule="auto"/>
        <w:ind w:left="0" w:right="12" w:firstLine="567"/>
        <w:jc w:val="center"/>
        <w:rPr>
          <w:b/>
          <w:color w:val="auto"/>
          <w:sz w:val="26"/>
          <w:szCs w:val="26"/>
          <w:lang w:val="ru-RU"/>
        </w:rPr>
      </w:pPr>
      <w:r w:rsidRPr="00117558">
        <w:rPr>
          <w:b/>
          <w:color w:val="auto"/>
          <w:sz w:val="26"/>
          <w:szCs w:val="26"/>
          <w:lang w:val="ru-RU"/>
        </w:rPr>
        <w:t>о Правлении и Председателе</w:t>
      </w:r>
      <w:r w:rsidRPr="00117558">
        <w:rPr>
          <w:color w:val="auto"/>
          <w:sz w:val="26"/>
          <w:szCs w:val="26"/>
          <w:lang w:val="ru-RU"/>
        </w:rPr>
        <w:t xml:space="preserve"> </w:t>
      </w:r>
      <w:r w:rsidRPr="00117558">
        <w:rPr>
          <w:b/>
          <w:color w:val="auto"/>
          <w:sz w:val="26"/>
          <w:szCs w:val="26"/>
          <w:lang w:val="ru-RU"/>
        </w:rPr>
        <w:t>СНТ СН «Надежда»</w:t>
      </w:r>
    </w:p>
    <w:p w:rsidR="00117558" w:rsidRPr="00117558" w:rsidRDefault="00117558" w:rsidP="00B872F0">
      <w:pPr>
        <w:tabs>
          <w:tab w:val="left" w:pos="1134"/>
          <w:tab w:val="left" w:pos="3686"/>
          <w:tab w:val="left" w:pos="4536"/>
        </w:tabs>
        <w:spacing w:after="0" w:line="240" w:lineRule="auto"/>
        <w:ind w:left="0" w:right="12" w:firstLine="567"/>
        <w:jc w:val="left"/>
        <w:rPr>
          <w:rFonts w:eastAsia="Calibri"/>
          <w:color w:val="auto"/>
          <w:kern w:val="20"/>
          <w:sz w:val="26"/>
          <w:szCs w:val="26"/>
          <w:lang w:val="ru-RU"/>
        </w:rPr>
      </w:pPr>
    </w:p>
    <w:p w:rsidR="00117558" w:rsidRPr="00117558" w:rsidRDefault="00117558" w:rsidP="00B872F0">
      <w:pPr>
        <w:pStyle w:val="2"/>
        <w:tabs>
          <w:tab w:val="left" w:pos="1134"/>
          <w:tab w:val="left" w:pos="1276"/>
          <w:tab w:val="center" w:pos="3155"/>
          <w:tab w:val="center" w:pos="5089"/>
        </w:tabs>
        <w:spacing w:after="0" w:line="240" w:lineRule="auto"/>
        <w:ind w:left="0" w:right="12" w:firstLine="567"/>
        <w:rPr>
          <w:b/>
          <w:color w:val="auto"/>
          <w:szCs w:val="26"/>
          <w:lang w:val="ru-RU"/>
        </w:rPr>
      </w:pPr>
      <w:r w:rsidRPr="00117558">
        <w:rPr>
          <w:b/>
          <w:color w:val="auto"/>
          <w:szCs w:val="26"/>
          <w:lang w:val="ru-RU"/>
        </w:rPr>
        <w:t>1.</w:t>
      </w:r>
      <w:r w:rsidRPr="00117558">
        <w:rPr>
          <w:b/>
          <w:color w:val="auto"/>
          <w:szCs w:val="26"/>
          <w:lang w:val="ru-RU"/>
        </w:rPr>
        <w:tab/>
        <w:t>ОБЩИЕ ПОЛОЖЕНИЯ</w:t>
      </w:r>
    </w:p>
    <w:p w:rsidR="00117558" w:rsidRPr="00117558" w:rsidRDefault="00117558" w:rsidP="00B872F0">
      <w:pPr>
        <w:pStyle w:val="a3"/>
        <w:numPr>
          <w:ilvl w:val="1"/>
          <w:numId w:val="1"/>
        </w:numPr>
        <w:tabs>
          <w:tab w:val="left" w:pos="1134"/>
          <w:tab w:val="left" w:pos="1276"/>
        </w:tabs>
        <w:ind w:left="0" w:right="12" w:firstLine="56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Настоящее Положение Садоводческого Некоммерческого Товарищества Собственников Недвижимости «Надежда» о Правлении и Председателе», разработано в соответствии с Федеральным законом от 29.07.2017 N 217-ФЗ 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 (далее Закон), с Уставом CНT СН «Надежда» (далее Устав).с действующим законодательством Российской Федерации, Федеральным законом от 29.07.2017 № 217-ФЗ 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Федерации», Уставом СНТ СН, является внутренним документом СНТ СН «Надежда» (далее – Товарищество).</w:t>
      </w:r>
    </w:p>
    <w:p w:rsidR="00117558" w:rsidRPr="00117558" w:rsidRDefault="00117558" w:rsidP="00B872F0">
      <w:pPr>
        <w:pStyle w:val="a3"/>
        <w:widowControl w:val="0"/>
        <w:numPr>
          <w:ilvl w:val="1"/>
          <w:numId w:val="1"/>
        </w:numPr>
        <w:tabs>
          <w:tab w:val="left" w:pos="1134"/>
          <w:tab w:val="left" w:pos="1276"/>
        </w:tabs>
        <w:autoSpaceDE w:val="0"/>
        <w:autoSpaceDN w:val="0"/>
        <w:ind w:left="0" w:right="12" w:firstLine="56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Положение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Правлении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определяет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статус,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состав,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функции,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обязанности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и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полномочия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Правления,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порядок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избрания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и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досрочного</w:t>
      </w:r>
      <w:r w:rsidRPr="00117558">
        <w:rPr>
          <w:rFonts w:ascii="Times New Roman" w:hAnsi="Times New Roman" w:cs="Times New Roman"/>
          <w:spacing w:val="-67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прекращения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полномочий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его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членов,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порядок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его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деятельности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и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взаимодействия</w:t>
      </w:r>
      <w:r w:rsidRPr="00117558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с</w:t>
      </w:r>
      <w:r w:rsidRPr="00117558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иными</w:t>
      </w:r>
      <w:r w:rsidRPr="00117558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органами</w:t>
      </w:r>
      <w:r w:rsidRPr="00117558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управления</w:t>
      </w:r>
      <w:r w:rsidRPr="00117558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Товарищества.</w:t>
      </w:r>
    </w:p>
    <w:p w:rsidR="00117558" w:rsidRPr="00117558" w:rsidRDefault="00117558" w:rsidP="00B872F0">
      <w:pPr>
        <w:pStyle w:val="a3"/>
        <w:widowControl w:val="0"/>
        <w:numPr>
          <w:ilvl w:val="1"/>
          <w:numId w:val="1"/>
        </w:numPr>
        <w:tabs>
          <w:tab w:val="left" w:pos="1134"/>
          <w:tab w:val="left" w:pos="1276"/>
        </w:tabs>
        <w:autoSpaceDE w:val="0"/>
        <w:autoSpaceDN w:val="0"/>
        <w:ind w:left="0" w:right="12" w:firstLine="56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Настоящее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Положение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Правлении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принимается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Общим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собранием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членов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Товарищества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квалифицированным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большинством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голосов</w:t>
      </w:r>
      <w:r w:rsidRPr="00117558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на</w:t>
      </w:r>
      <w:r w:rsidRPr="00117558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правах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внутреннего Регламента</w:t>
      </w:r>
      <w:r w:rsidRPr="00117558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Товарищества.</w:t>
      </w:r>
    </w:p>
    <w:p w:rsidR="00117558" w:rsidRPr="00117558" w:rsidRDefault="00117558" w:rsidP="00B872F0">
      <w:pPr>
        <w:pStyle w:val="a3"/>
        <w:widowControl w:val="0"/>
        <w:numPr>
          <w:ilvl w:val="1"/>
          <w:numId w:val="1"/>
        </w:numPr>
        <w:tabs>
          <w:tab w:val="left" w:pos="1134"/>
          <w:tab w:val="left" w:pos="1276"/>
        </w:tabs>
        <w:autoSpaceDE w:val="0"/>
        <w:autoSpaceDN w:val="0"/>
        <w:ind w:left="0" w:right="12" w:firstLine="56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Все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уточнения,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дополнения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к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настоящему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Положению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Правлении принимаются решением Общего собрания квалифицированным</w:t>
      </w:r>
      <w:r w:rsidRPr="00117558">
        <w:rPr>
          <w:rFonts w:ascii="Times New Roman" w:hAnsi="Times New Roman" w:cs="Times New Roman"/>
          <w:spacing w:val="-67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большинством</w:t>
      </w:r>
      <w:r w:rsidRPr="00117558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голосов.</w:t>
      </w:r>
    </w:p>
    <w:p w:rsidR="00117558" w:rsidRPr="00117558" w:rsidRDefault="00117558" w:rsidP="00B872F0">
      <w:pPr>
        <w:pStyle w:val="a3"/>
        <w:widowControl w:val="0"/>
        <w:tabs>
          <w:tab w:val="left" w:pos="1134"/>
          <w:tab w:val="left" w:pos="1276"/>
        </w:tabs>
        <w:autoSpaceDE w:val="0"/>
        <w:autoSpaceDN w:val="0"/>
        <w:ind w:left="0" w:right="12" w:firstLine="56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</w:p>
    <w:p w:rsidR="00117558" w:rsidRPr="00117558" w:rsidRDefault="00117558" w:rsidP="00B872F0">
      <w:pPr>
        <w:pStyle w:val="a3"/>
        <w:numPr>
          <w:ilvl w:val="0"/>
          <w:numId w:val="1"/>
        </w:numPr>
        <w:tabs>
          <w:tab w:val="left" w:pos="1134"/>
          <w:tab w:val="left" w:pos="1276"/>
        </w:tabs>
        <w:ind w:left="0" w:right="12"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17558">
        <w:rPr>
          <w:rFonts w:ascii="Times New Roman" w:hAnsi="Times New Roman" w:cs="Times New Roman"/>
          <w:b/>
          <w:sz w:val="26"/>
          <w:szCs w:val="26"/>
        </w:rPr>
        <w:t>ПРИНЦИПЫ</w:t>
      </w:r>
      <w:r w:rsidRPr="00117558">
        <w:rPr>
          <w:rFonts w:ascii="Times New Roman" w:hAnsi="Times New Roman" w:cs="Times New Roman"/>
          <w:b/>
          <w:spacing w:val="-4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b/>
          <w:sz w:val="26"/>
          <w:szCs w:val="26"/>
        </w:rPr>
        <w:t>РАБОТЫ</w:t>
      </w:r>
      <w:r w:rsidRPr="00117558">
        <w:rPr>
          <w:rFonts w:ascii="Times New Roman" w:hAnsi="Times New Roman" w:cs="Times New Roman"/>
          <w:b/>
          <w:spacing w:val="-4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b/>
          <w:sz w:val="26"/>
          <w:szCs w:val="26"/>
        </w:rPr>
        <w:t>И</w:t>
      </w:r>
      <w:r w:rsidRPr="00117558">
        <w:rPr>
          <w:rFonts w:ascii="Times New Roman" w:hAnsi="Times New Roman" w:cs="Times New Roman"/>
          <w:b/>
          <w:spacing w:val="-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b/>
          <w:sz w:val="26"/>
          <w:szCs w:val="26"/>
        </w:rPr>
        <w:t>СОСТАВ</w:t>
      </w:r>
      <w:r w:rsidRPr="00117558">
        <w:rPr>
          <w:rFonts w:ascii="Times New Roman" w:hAnsi="Times New Roman" w:cs="Times New Roman"/>
          <w:b/>
          <w:spacing w:val="-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b/>
          <w:sz w:val="26"/>
          <w:szCs w:val="26"/>
        </w:rPr>
        <w:t>ПРАВЛЕНИЯ.</w:t>
      </w:r>
    </w:p>
    <w:p w:rsidR="00117558" w:rsidRPr="00117558" w:rsidRDefault="00117558" w:rsidP="00B872F0">
      <w:pPr>
        <w:pStyle w:val="a3"/>
        <w:numPr>
          <w:ilvl w:val="1"/>
          <w:numId w:val="1"/>
        </w:numPr>
        <w:tabs>
          <w:tab w:val="left" w:pos="1134"/>
          <w:tab w:val="left" w:pos="1276"/>
        </w:tabs>
        <w:ind w:left="0" w:right="1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 xml:space="preserve">Правление Товарищества является коллегиальным исполнительным органом, подотчетным Общему собранию членов Товарищества, который осуществляет текущее руководство деятельностью Товарищества. </w:t>
      </w:r>
    </w:p>
    <w:p w:rsidR="00117558" w:rsidRPr="00117558" w:rsidRDefault="00117558" w:rsidP="00B872F0">
      <w:pPr>
        <w:pStyle w:val="a3"/>
        <w:tabs>
          <w:tab w:val="left" w:pos="1134"/>
          <w:tab w:val="left" w:pos="1276"/>
        </w:tabs>
        <w:ind w:left="0" w:right="1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Правление отвечает за всю организационно-управленческую работу в Товариществе по выполнению требований законодательства Российской Федерации, настоящего Устава Товарищества и решений Общих собраний. Деятельность Правления состоит в практической реализации решений Общих собраний и оперативном руководстве текущей деятельностью Товарищества.</w:t>
      </w:r>
    </w:p>
    <w:p w:rsidR="00117558" w:rsidRPr="00117558" w:rsidRDefault="00117558" w:rsidP="00B872F0">
      <w:pPr>
        <w:pStyle w:val="a3"/>
        <w:widowControl w:val="0"/>
        <w:numPr>
          <w:ilvl w:val="1"/>
          <w:numId w:val="1"/>
        </w:numPr>
        <w:tabs>
          <w:tab w:val="left" w:pos="1134"/>
          <w:tab w:val="left" w:pos="1276"/>
        </w:tabs>
        <w:autoSpaceDE w:val="0"/>
        <w:autoSpaceDN w:val="0"/>
        <w:ind w:left="0" w:right="12" w:firstLine="56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Правление исполняет свои обязанности при строгом соблюдении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основных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принципов: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законности,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плановости,</w:t>
      </w:r>
      <w:r w:rsidRPr="00117558">
        <w:rPr>
          <w:rFonts w:ascii="Times New Roman" w:hAnsi="Times New Roman" w:cs="Times New Roman"/>
          <w:spacing w:val="7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социальной</w:t>
      </w:r>
      <w:r w:rsidRPr="00117558">
        <w:rPr>
          <w:rFonts w:ascii="Times New Roman" w:hAnsi="Times New Roman" w:cs="Times New Roman"/>
          <w:spacing w:val="-67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справедливости,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демократии,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гласности,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оперативности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в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принятии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и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обеспечении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выполнения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решений Общих собраний,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ответственности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за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разрешение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социально-хозяйственных вопросов</w:t>
      </w:r>
      <w:r w:rsidRPr="00117558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в</w:t>
      </w:r>
      <w:r w:rsidRPr="00117558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Товариществе.</w:t>
      </w:r>
    </w:p>
    <w:p w:rsidR="00117558" w:rsidRPr="00117558" w:rsidRDefault="00117558" w:rsidP="00B872F0">
      <w:pPr>
        <w:pStyle w:val="a3"/>
        <w:numPr>
          <w:ilvl w:val="1"/>
          <w:numId w:val="1"/>
        </w:numPr>
        <w:tabs>
          <w:tab w:val="left" w:pos="1134"/>
          <w:tab w:val="left" w:pos="1276"/>
        </w:tabs>
        <w:ind w:left="0" w:right="1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Правление Товарищества и Председатель избираются Общим собранием членов Товарищества из числа членов Товарищества сроком на 2 года тайным или открытым голосованием. В Правление должно быть избрано не менее 3 человек.</w:t>
      </w:r>
    </w:p>
    <w:p w:rsidR="005F792B" w:rsidRPr="005F792B" w:rsidRDefault="00117558" w:rsidP="00B872F0">
      <w:pPr>
        <w:pStyle w:val="a3"/>
        <w:numPr>
          <w:ilvl w:val="1"/>
          <w:numId w:val="1"/>
        </w:numPr>
        <w:tabs>
          <w:tab w:val="left" w:pos="1134"/>
          <w:tab w:val="left" w:pos="1276"/>
        </w:tabs>
        <w:ind w:left="0" w:right="1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 xml:space="preserve">Решение о порядке голосования принимается Общим собранием простым большинством голосов от Общего числа присутствующих на таком собрании членов </w:t>
      </w:r>
      <w:bookmarkStart w:id="0" w:name="_GoBack"/>
      <w:r w:rsidRPr="005F792B">
        <w:rPr>
          <w:rFonts w:ascii="Times New Roman" w:hAnsi="Times New Roman" w:cs="Times New Roman"/>
          <w:sz w:val="26"/>
          <w:szCs w:val="26"/>
        </w:rPr>
        <w:lastRenderedPageBreak/>
        <w:t>Товарищества. Одно и то же лицо может переизбираться неограниченное количество раз на должности в органах Товарищества.</w:t>
      </w:r>
    </w:p>
    <w:p w:rsidR="00B872F0" w:rsidRDefault="00117558" w:rsidP="00B872F0">
      <w:pPr>
        <w:pStyle w:val="a3"/>
        <w:numPr>
          <w:ilvl w:val="1"/>
          <w:numId w:val="1"/>
        </w:numPr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B872F0">
        <w:rPr>
          <w:rFonts w:ascii="Times New Roman" w:hAnsi="Times New Roman" w:cs="Times New Roman"/>
          <w:sz w:val="26"/>
          <w:szCs w:val="26"/>
        </w:rPr>
        <w:t xml:space="preserve">Правление избирается поименно из </w:t>
      </w:r>
      <w:r w:rsidR="005F792B" w:rsidRPr="00B872F0">
        <w:rPr>
          <w:rFonts w:ascii="Times New Roman" w:hAnsi="Times New Roman" w:cs="Times New Roman"/>
          <w:sz w:val="26"/>
          <w:szCs w:val="26"/>
        </w:rPr>
        <w:t>числа членов Товарищества Общим</w:t>
      </w:r>
      <w:r w:rsidR="00B872F0" w:rsidRPr="00B872F0">
        <w:rPr>
          <w:rFonts w:ascii="Times New Roman" w:hAnsi="Times New Roman" w:cs="Times New Roman"/>
          <w:sz w:val="26"/>
          <w:szCs w:val="26"/>
        </w:rPr>
        <w:t xml:space="preserve"> </w:t>
      </w:r>
      <w:r w:rsidRPr="00B872F0">
        <w:rPr>
          <w:rFonts w:ascii="Times New Roman" w:hAnsi="Times New Roman" w:cs="Times New Roman"/>
          <w:sz w:val="26"/>
          <w:szCs w:val="26"/>
        </w:rPr>
        <w:t>собранием членов Товарищества, открытым го</w:t>
      </w:r>
      <w:r w:rsidR="005F792B" w:rsidRPr="00B872F0">
        <w:rPr>
          <w:rFonts w:ascii="Times New Roman" w:hAnsi="Times New Roman" w:cs="Times New Roman"/>
          <w:sz w:val="26"/>
          <w:szCs w:val="26"/>
        </w:rPr>
        <w:t xml:space="preserve">лосованием. Решения принимаются </w:t>
      </w:r>
      <w:r w:rsidRPr="00B872F0">
        <w:rPr>
          <w:rFonts w:ascii="Times New Roman" w:hAnsi="Times New Roman" w:cs="Times New Roman"/>
          <w:sz w:val="26"/>
          <w:szCs w:val="26"/>
        </w:rPr>
        <w:t>квалифицированным большинством не менее двух третей голосов от общего числа присутствующих на общем собрании членов товарищества. Количественный состав членов Правления определяется Общим собранием членов Товарищества и составляет от 3 до 11 человек.</w:t>
      </w:r>
      <w:r w:rsidRPr="00B872F0">
        <w:rPr>
          <w:rFonts w:ascii="Times New Roman" w:eastAsia="Times New Roman" w:hAnsi="Times New Roman" w:cs="Times New Roman"/>
          <w:sz w:val="26"/>
          <w:szCs w:val="26"/>
        </w:rPr>
        <w:t xml:space="preserve"> Одно и то же лицо может переизбираться неограниченное количество раз на должности</w:t>
      </w:r>
      <w:r w:rsidR="00B872F0">
        <w:rPr>
          <w:rFonts w:ascii="Times New Roman" w:eastAsia="Times New Roman" w:hAnsi="Times New Roman" w:cs="Times New Roman"/>
          <w:sz w:val="26"/>
          <w:szCs w:val="26"/>
        </w:rPr>
        <w:t xml:space="preserve"> в органах</w:t>
      </w:r>
      <w:r w:rsidRPr="00B872F0">
        <w:rPr>
          <w:rFonts w:ascii="Times New Roman" w:eastAsia="Times New Roman" w:hAnsi="Times New Roman" w:cs="Times New Roman"/>
          <w:sz w:val="26"/>
          <w:szCs w:val="26"/>
        </w:rPr>
        <w:t xml:space="preserve"> Правления Товарищества.</w:t>
      </w:r>
      <w:r w:rsidR="00B872F0" w:rsidRPr="00B872F0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1704D" w:rsidRPr="00C1704D" w:rsidRDefault="00C1704D" w:rsidP="00C1704D">
      <w:pPr>
        <w:pStyle w:val="a3"/>
        <w:numPr>
          <w:ilvl w:val="1"/>
          <w:numId w:val="1"/>
        </w:numPr>
        <w:tabs>
          <w:tab w:val="left" w:pos="1134"/>
          <w:tab w:val="left" w:pos="1276"/>
        </w:tabs>
        <w:ind w:left="0" w:right="1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 xml:space="preserve">Решение о порядке голосования принимается Общим собранием простым большинством голосов от Общего числа присутствующих на таком собрании членов </w:t>
      </w:r>
      <w:r w:rsidRPr="005F792B">
        <w:rPr>
          <w:rFonts w:ascii="Times New Roman" w:hAnsi="Times New Roman" w:cs="Times New Roman"/>
          <w:sz w:val="26"/>
          <w:szCs w:val="26"/>
        </w:rPr>
        <w:t>Товарищества. Одно и то же лицо может переизбираться неограниченное количество раз на должности в органах Товарищества.</w:t>
      </w:r>
    </w:p>
    <w:p w:rsidR="00117558" w:rsidRPr="00117558" w:rsidRDefault="00117558" w:rsidP="00B872F0">
      <w:pPr>
        <w:pStyle w:val="a3"/>
        <w:numPr>
          <w:ilvl w:val="1"/>
          <w:numId w:val="1"/>
        </w:numPr>
        <w:tabs>
          <w:tab w:val="left" w:pos="1134"/>
          <w:tab w:val="left" w:pos="1276"/>
        </w:tabs>
        <w:ind w:left="0" w:right="1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Правление Товарищества и каждый член Правления в отдельности, при осуществлении своих полномочий руководствуются законодательством Российской Федерации, Уставом Товарищества и</w:t>
      </w:r>
      <w:bookmarkEnd w:id="0"/>
      <w:r w:rsidRPr="00117558">
        <w:rPr>
          <w:rFonts w:ascii="Times New Roman" w:hAnsi="Times New Roman" w:cs="Times New Roman"/>
          <w:sz w:val="26"/>
          <w:szCs w:val="26"/>
        </w:rPr>
        <w:t xml:space="preserve"> настоящим Положением.</w:t>
      </w:r>
    </w:p>
    <w:p w:rsidR="00117558" w:rsidRPr="00117558" w:rsidRDefault="00117558" w:rsidP="00B872F0">
      <w:pPr>
        <w:pStyle w:val="a3"/>
        <w:numPr>
          <w:ilvl w:val="1"/>
          <w:numId w:val="1"/>
        </w:numPr>
        <w:tabs>
          <w:tab w:val="left" w:pos="1134"/>
          <w:tab w:val="left" w:pos="1276"/>
        </w:tabs>
        <w:ind w:left="0" w:right="1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 xml:space="preserve">С Председателем Правления Товарищество заключает трудовой договор в порядке, предусмотренном действующим трудовым законодательством Российской Федерации. </w:t>
      </w:r>
      <w:r w:rsidRPr="00117558"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 wp14:anchorId="2428BF62" wp14:editId="4A42E519">
            <wp:extent cx="7620" cy="7620"/>
            <wp:effectExtent l="0" t="0" r="0" b="0"/>
            <wp:docPr id="1" name="Picture 2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7558">
        <w:rPr>
          <w:rFonts w:ascii="Times New Roman" w:hAnsi="Times New Roman" w:cs="Times New Roman"/>
          <w:noProof/>
          <w:sz w:val="26"/>
          <w:szCs w:val="26"/>
        </w:rPr>
        <w:t>Т</w:t>
      </w:r>
      <w:r w:rsidRPr="00117558">
        <w:rPr>
          <w:rFonts w:ascii="Times New Roman" w:hAnsi="Times New Roman" w:cs="Times New Roman"/>
          <w:sz w:val="26"/>
          <w:szCs w:val="26"/>
        </w:rPr>
        <w:t>рудовой договор с Председателем Правления от имени Товарищества подписывает один из членов Правления, уполномоченный Правлением.</w:t>
      </w:r>
    </w:p>
    <w:p w:rsidR="00117558" w:rsidRPr="00117558" w:rsidRDefault="00117558" w:rsidP="00B872F0">
      <w:pPr>
        <w:pStyle w:val="a3"/>
        <w:numPr>
          <w:ilvl w:val="1"/>
          <w:numId w:val="1"/>
        </w:numPr>
        <w:tabs>
          <w:tab w:val="left" w:pos="1134"/>
          <w:tab w:val="left" w:pos="1276"/>
        </w:tabs>
        <w:ind w:left="0" w:right="1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 xml:space="preserve">Решение о размере заработной платы </w:t>
      </w:r>
      <w:r w:rsidRPr="00117558"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 wp14:anchorId="035BC967" wp14:editId="734A154F">
            <wp:extent cx="7620" cy="7620"/>
            <wp:effectExtent l="0" t="0" r="0" b="0"/>
            <wp:docPr id="2" name="Picture 2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7558">
        <w:rPr>
          <w:rFonts w:ascii="Times New Roman" w:hAnsi="Times New Roman" w:cs="Times New Roman"/>
          <w:sz w:val="26"/>
          <w:szCs w:val="26"/>
        </w:rPr>
        <w:t>Председателя Товарищества принимает Общее собрание членов Товарищества.</w:t>
      </w:r>
    </w:p>
    <w:p w:rsidR="00117558" w:rsidRPr="00117558" w:rsidRDefault="00117558" w:rsidP="00B872F0">
      <w:pPr>
        <w:pStyle w:val="a3"/>
        <w:numPr>
          <w:ilvl w:val="1"/>
          <w:numId w:val="1"/>
        </w:numPr>
        <w:tabs>
          <w:tab w:val="left" w:pos="1134"/>
          <w:tab w:val="left" w:pos="1276"/>
        </w:tabs>
        <w:ind w:left="0" w:right="1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Полномочия члена Правления могут быть прекращены досрочно по следующим основаниям:</w:t>
      </w:r>
    </w:p>
    <w:p w:rsidR="00117558" w:rsidRPr="00117558" w:rsidRDefault="00117558" w:rsidP="00B872F0">
      <w:pPr>
        <w:tabs>
          <w:tab w:val="left" w:pos="1134"/>
          <w:tab w:val="left" w:pos="1276"/>
        </w:tabs>
        <w:spacing w:after="0" w:line="240" w:lineRule="auto"/>
        <w:ind w:left="0" w:right="12" w:firstLine="567"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-  по собственному желанию;</w:t>
      </w:r>
    </w:p>
    <w:p w:rsidR="00117558" w:rsidRPr="00117558" w:rsidRDefault="00117558" w:rsidP="00B872F0">
      <w:pPr>
        <w:tabs>
          <w:tab w:val="left" w:pos="1134"/>
          <w:tab w:val="left" w:pos="1276"/>
        </w:tabs>
        <w:spacing w:after="0" w:line="240" w:lineRule="auto"/>
        <w:ind w:left="0" w:right="12" w:firstLine="567"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-  по решению Общего собрания членов Товарищества.</w:t>
      </w:r>
    </w:p>
    <w:p w:rsidR="00117558" w:rsidRPr="00117558" w:rsidRDefault="00117558" w:rsidP="00B872F0">
      <w:pPr>
        <w:tabs>
          <w:tab w:val="left" w:pos="1134"/>
          <w:tab w:val="left" w:pos="1276"/>
        </w:tabs>
        <w:spacing w:after="0" w:line="240" w:lineRule="auto"/>
        <w:ind w:left="0" w:right="12" w:firstLine="567"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В случае досрочного прекращения полномочий более 2/3 членов Правления, Правлением созывается Общее собрание членов Товарищества, на котором избирается Правление в новом составе.</w:t>
      </w:r>
    </w:p>
    <w:p w:rsidR="00117558" w:rsidRPr="00117558" w:rsidRDefault="00117558" w:rsidP="00B872F0">
      <w:pPr>
        <w:pStyle w:val="a3"/>
        <w:numPr>
          <w:ilvl w:val="1"/>
          <w:numId w:val="1"/>
        </w:numPr>
        <w:tabs>
          <w:tab w:val="left" w:pos="1134"/>
          <w:tab w:val="left" w:pos="1276"/>
        </w:tabs>
        <w:ind w:left="0" w:right="1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Председатель товарищества является членом правления товарищества и его Председателем.</w:t>
      </w:r>
    </w:p>
    <w:p w:rsidR="00117558" w:rsidRPr="00117558" w:rsidRDefault="00117558" w:rsidP="00B872F0">
      <w:pPr>
        <w:pStyle w:val="a3"/>
        <w:numPr>
          <w:ilvl w:val="1"/>
          <w:numId w:val="1"/>
        </w:numPr>
        <w:tabs>
          <w:tab w:val="left" w:pos="1134"/>
          <w:tab w:val="left" w:pos="1276"/>
        </w:tabs>
        <w:ind w:left="0" w:right="1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Настоящее Положение является Приложением к Уставу Товарищества. Настоящее Положение вступает в силу с момента его утверждения решением Общего собрания членов Товарищества и является обязательным для всех членов Товарищества и лиц</w:t>
      </w:r>
      <w:r w:rsidR="005F792B">
        <w:rPr>
          <w:rFonts w:ascii="Times New Roman" w:hAnsi="Times New Roman" w:cs="Times New Roman"/>
          <w:sz w:val="26"/>
          <w:szCs w:val="26"/>
        </w:rPr>
        <w:t>,</w:t>
      </w:r>
      <w:r w:rsidRPr="00117558">
        <w:rPr>
          <w:rFonts w:ascii="Times New Roman" w:hAnsi="Times New Roman" w:cs="Times New Roman"/>
          <w:sz w:val="26"/>
          <w:szCs w:val="26"/>
        </w:rPr>
        <w:t xml:space="preserve"> ведущих садоводство самостоятельно. Изменения и дополнения к настоящему Положению принимаются на Общем собрании членов Товарищества.</w:t>
      </w:r>
    </w:p>
    <w:p w:rsidR="00117558" w:rsidRPr="00117558" w:rsidRDefault="00117558" w:rsidP="00B872F0">
      <w:pPr>
        <w:pStyle w:val="2"/>
        <w:tabs>
          <w:tab w:val="left" w:pos="1134"/>
          <w:tab w:val="left" w:pos="1276"/>
        </w:tabs>
        <w:spacing w:after="0" w:line="240" w:lineRule="auto"/>
        <w:ind w:left="0" w:right="12" w:firstLine="567"/>
        <w:jc w:val="both"/>
        <w:rPr>
          <w:color w:val="auto"/>
          <w:szCs w:val="26"/>
          <w:lang w:val="ru-RU"/>
        </w:rPr>
      </w:pPr>
    </w:p>
    <w:p w:rsidR="00117558" w:rsidRPr="00117558" w:rsidRDefault="00117558" w:rsidP="00B872F0">
      <w:pPr>
        <w:pStyle w:val="2"/>
        <w:tabs>
          <w:tab w:val="left" w:pos="1134"/>
          <w:tab w:val="left" w:pos="1276"/>
        </w:tabs>
        <w:spacing w:after="0" w:line="240" w:lineRule="auto"/>
        <w:ind w:left="0" w:right="12" w:firstLine="567"/>
        <w:jc w:val="both"/>
        <w:rPr>
          <w:b/>
          <w:color w:val="auto"/>
          <w:szCs w:val="26"/>
          <w:lang w:val="ru-RU"/>
        </w:rPr>
      </w:pPr>
      <w:r w:rsidRPr="00117558">
        <w:rPr>
          <w:b/>
          <w:color w:val="auto"/>
          <w:szCs w:val="26"/>
          <w:lang w:val="ru-RU"/>
        </w:rPr>
        <w:t>3. КОМПЕТЕНЦИЯ ПРАВЛЕНИЯ</w:t>
      </w:r>
    </w:p>
    <w:p w:rsidR="00117558" w:rsidRPr="00117558" w:rsidRDefault="00117558" w:rsidP="00B872F0">
      <w:pPr>
        <w:tabs>
          <w:tab w:val="left" w:pos="1134"/>
          <w:tab w:val="left" w:pos="1276"/>
        </w:tabs>
        <w:spacing w:after="0" w:line="240" w:lineRule="auto"/>
        <w:ind w:left="0" w:right="12" w:firstLine="567"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3.1. Правление осуществляет руководство текущей деятельностью Товарищества, за исключением вопросов, отнесенных к компетенции Общего собрания.</w:t>
      </w:r>
    </w:p>
    <w:p w:rsidR="00117558" w:rsidRPr="00117558" w:rsidRDefault="00117558" w:rsidP="00B872F0">
      <w:pPr>
        <w:tabs>
          <w:tab w:val="left" w:pos="1134"/>
          <w:tab w:val="left" w:pos="1276"/>
        </w:tabs>
        <w:spacing w:after="0" w:line="240" w:lineRule="auto"/>
        <w:ind w:left="0" w:right="12" w:firstLine="567"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3.2. В обязанности Правления Товарищества входят:</w:t>
      </w:r>
    </w:p>
    <w:p w:rsidR="00117558" w:rsidRPr="00117558" w:rsidRDefault="00117558" w:rsidP="00B872F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276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практическое выполнение решений Общих собраний членов Товарищества;</w:t>
      </w:r>
    </w:p>
    <w:p w:rsidR="00117558" w:rsidRPr="00117558" w:rsidRDefault="00117558" w:rsidP="00B872F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276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принятие решения о проведении внеочередного Общего собрания или об отказе в его проведении, организация и проведение внеочередного Общего собрания членов Товарищества;</w:t>
      </w:r>
    </w:p>
    <w:p w:rsidR="00117558" w:rsidRPr="00117558" w:rsidRDefault="00117558" w:rsidP="00B872F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276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оперативное руководство текущей деятельностью Товарищества и принятие коллегиальных решений по всем вопросам, относящимся к его полномочиям;</w:t>
      </w:r>
    </w:p>
    <w:p w:rsidR="00117558" w:rsidRPr="00117558" w:rsidRDefault="00117558" w:rsidP="00B872F0">
      <w:pPr>
        <w:pStyle w:val="a3"/>
        <w:numPr>
          <w:ilvl w:val="0"/>
          <w:numId w:val="2"/>
        </w:numPr>
        <w:tabs>
          <w:tab w:val="left" w:pos="1134"/>
          <w:tab w:val="left" w:pos="1276"/>
        </w:tabs>
        <w:ind w:left="0" w:right="12"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17558">
        <w:rPr>
          <w:rFonts w:ascii="Times New Roman" w:hAnsi="Times New Roman" w:cs="Times New Roman"/>
          <w:sz w:val="26"/>
          <w:szCs w:val="26"/>
          <w:lang w:eastAsia="ru-RU"/>
        </w:rPr>
        <w:t xml:space="preserve"> принятие решений о заключении договоров с организациями, осуществляющими снабжение тепловой и электрической энергией, водой, газом, </w:t>
      </w:r>
      <w:r w:rsidRPr="00117558"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водоотведение, благоустройство и охрану территории садоводства или огородничества, обеспечение пожарной безопасности и иную деятельность, направленную на достижение целей товарищества;</w:t>
      </w:r>
    </w:p>
    <w:p w:rsidR="00117558" w:rsidRPr="00117558" w:rsidRDefault="00117558" w:rsidP="00B872F0">
      <w:pPr>
        <w:pStyle w:val="a3"/>
        <w:numPr>
          <w:ilvl w:val="0"/>
          <w:numId w:val="2"/>
        </w:numPr>
        <w:tabs>
          <w:tab w:val="left" w:pos="1134"/>
          <w:tab w:val="left" w:pos="1276"/>
        </w:tabs>
        <w:ind w:left="0" w:right="12"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17558">
        <w:rPr>
          <w:rFonts w:ascii="Times New Roman" w:hAnsi="Times New Roman" w:cs="Times New Roman"/>
          <w:sz w:val="26"/>
          <w:szCs w:val="26"/>
          <w:lang w:eastAsia="ru-RU"/>
        </w:rPr>
        <w:t>принятие решений о заключении договоров с оператором по обращению с твердыми коммунальными отходами, региональным оператором по обращению с твердыми коммунальными отходами;</w:t>
      </w:r>
    </w:p>
    <w:p w:rsidR="00117558" w:rsidRPr="00117558" w:rsidRDefault="00117558" w:rsidP="00B872F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276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составление годовой приходно-расходной сметы и финансово-экономического обоснования к смете, и отчета об ее исполнении, представление их на утверждение Общему собранию;</w:t>
      </w:r>
    </w:p>
    <w:p w:rsidR="00117558" w:rsidRPr="00117558" w:rsidRDefault="00117558" w:rsidP="00B872F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276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организационно-техническое обеспечение работы Общего собрания;</w:t>
      </w:r>
    </w:p>
    <w:p w:rsidR="00117558" w:rsidRPr="00117558" w:rsidRDefault="00117558" w:rsidP="00B872F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276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организация учета и отчетности Товарищества, подготовка планов работы Правления, годового отчета и представление их Общему собранию на утверждение;</w:t>
      </w:r>
    </w:p>
    <w:p w:rsidR="00117558" w:rsidRPr="00117558" w:rsidRDefault="00117558" w:rsidP="00B872F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276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организация работ по содержанию и ремонту зданий, сооружений, инженерных сетей, дорог и других объектов общего пользования;</w:t>
      </w:r>
    </w:p>
    <w:p w:rsidR="00117558" w:rsidRPr="00117558" w:rsidRDefault="00117558" w:rsidP="00B872F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276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обеспечение ведения делопроизводства в Товариществе и содержание его архива;</w:t>
      </w:r>
    </w:p>
    <w:p w:rsidR="00117558" w:rsidRPr="00117558" w:rsidRDefault="00117558" w:rsidP="00B872F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276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определение служебных обязанностей штатных работников, прием на работу в Товарищество лиц по трудовым договорам, их перемещение и увольнение, поощрение и наложение на них взысканий, ведение учета работников;</w:t>
      </w:r>
    </w:p>
    <w:p w:rsidR="00117558" w:rsidRPr="00117558" w:rsidRDefault="00117558" w:rsidP="00B872F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276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контроль своевременности внесения членских и целевых взносов, оплаты потребляемой электроэнергии;</w:t>
      </w:r>
    </w:p>
    <w:p w:rsidR="00117558" w:rsidRPr="00117558" w:rsidRDefault="00117558" w:rsidP="00B872F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276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совершение от имени Товарищества гражданско-правовых сделок;</w:t>
      </w:r>
    </w:p>
    <w:p w:rsidR="00117558" w:rsidRPr="00117558" w:rsidRDefault="00117558" w:rsidP="00B872F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276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 xml:space="preserve"> оказание членам Товарищества содействия в безвозмездной передаче плодовой, ягодной и овощной продукции детским домам, дошкольным образовательным учреждениям, домам-интернатам для престарелых и инвалидов;</w:t>
      </w:r>
    </w:p>
    <w:p w:rsidR="00117558" w:rsidRPr="00117558" w:rsidRDefault="00117558" w:rsidP="00B872F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276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рассмотрение жалоб и предложений членов Товарищества;</w:t>
      </w:r>
    </w:p>
    <w:p w:rsidR="00117558" w:rsidRPr="00117558" w:rsidRDefault="00117558" w:rsidP="00B872F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276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создание в помощь членам правления общественных комиссий: по землеустройству, по проверке соблюдения правил потребления электроэнергии и иных, а также организация их работы;</w:t>
      </w:r>
    </w:p>
    <w:p w:rsidR="00117558" w:rsidRPr="00117558" w:rsidRDefault="00117558" w:rsidP="00B872F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276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планирование и организация ежегодных коллективных работ социально-хозяйственного назначения: по благоустройству, общих агротехнических мероприятий по борьбе с сорняками и вредителями сельскохозяйственных культур, по обеспечению пожарной, экологической и санитарной безопасности и иных;</w:t>
      </w:r>
    </w:p>
    <w:p w:rsidR="00117558" w:rsidRPr="00117558" w:rsidRDefault="00117558" w:rsidP="00B872F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276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заключение договоров с лицами, добровольно вышедшими из Товарищества, на право пользования объектами инфраструктуры и другими объектами общего пользования за установленную плату, размер платы определяется общим собранием членов Товарищества;</w:t>
      </w:r>
    </w:p>
    <w:p w:rsidR="00117558" w:rsidRPr="00117558" w:rsidRDefault="00117558" w:rsidP="00B872F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276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 w:eastAsia="ru-RU"/>
        </w:rPr>
        <w:t>прием граждан в члены Товарищества.</w:t>
      </w:r>
    </w:p>
    <w:p w:rsidR="00117558" w:rsidRPr="00117558" w:rsidRDefault="00117558" w:rsidP="00B872F0">
      <w:pPr>
        <w:pStyle w:val="a3"/>
        <w:widowControl w:val="0"/>
        <w:numPr>
          <w:ilvl w:val="1"/>
          <w:numId w:val="5"/>
        </w:numPr>
        <w:tabs>
          <w:tab w:val="left" w:pos="1134"/>
          <w:tab w:val="left" w:pos="1276"/>
        </w:tabs>
        <w:autoSpaceDE w:val="0"/>
        <w:autoSpaceDN w:val="0"/>
        <w:ind w:left="0" w:right="1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Правление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вправе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осуществлять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другие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полномочия,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необходимые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для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достижения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целей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Товарищества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и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обеспечения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его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нормальной работы, не отнесенные Уставом Товарищества и законами РФ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к</w:t>
      </w:r>
      <w:r w:rsidRPr="00117558">
        <w:rPr>
          <w:rFonts w:ascii="Times New Roman" w:hAnsi="Times New Roman" w:cs="Times New Roman"/>
          <w:spacing w:val="18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исключительной</w:t>
      </w:r>
      <w:r w:rsidRPr="00117558">
        <w:rPr>
          <w:rFonts w:ascii="Times New Roman" w:hAnsi="Times New Roman" w:cs="Times New Roman"/>
          <w:spacing w:val="16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компетенции</w:t>
      </w:r>
      <w:r w:rsidRPr="00117558">
        <w:rPr>
          <w:rFonts w:ascii="Times New Roman" w:hAnsi="Times New Roman" w:cs="Times New Roman"/>
          <w:spacing w:val="15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Общего</w:t>
      </w:r>
      <w:r w:rsidRPr="00117558">
        <w:rPr>
          <w:rFonts w:ascii="Times New Roman" w:hAnsi="Times New Roman" w:cs="Times New Roman"/>
          <w:spacing w:val="20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собрания</w:t>
      </w:r>
      <w:r w:rsidRPr="00117558">
        <w:rPr>
          <w:rFonts w:ascii="Times New Roman" w:hAnsi="Times New Roman" w:cs="Times New Roman"/>
          <w:spacing w:val="16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членов</w:t>
      </w:r>
      <w:r w:rsidRPr="00117558">
        <w:rPr>
          <w:rFonts w:ascii="Times New Roman" w:hAnsi="Times New Roman" w:cs="Times New Roman"/>
          <w:spacing w:val="16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Товарищества</w:t>
      </w:r>
      <w:r w:rsidRPr="00117558">
        <w:rPr>
          <w:rFonts w:ascii="Times New Roman" w:hAnsi="Times New Roman" w:cs="Times New Roman"/>
          <w:spacing w:val="15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и</w:t>
      </w:r>
      <w:r w:rsidRPr="00117558">
        <w:rPr>
          <w:rFonts w:ascii="Times New Roman" w:hAnsi="Times New Roman" w:cs="Times New Roman"/>
          <w:spacing w:val="-68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к</w:t>
      </w:r>
      <w:r w:rsidRPr="00117558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компетенции Ревизионной</w:t>
      </w:r>
      <w:r w:rsidRPr="00117558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комиссии.</w:t>
      </w:r>
    </w:p>
    <w:p w:rsidR="00117558" w:rsidRPr="00117558" w:rsidRDefault="00117558" w:rsidP="00B872F0">
      <w:pPr>
        <w:widowControl w:val="0"/>
        <w:tabs>
          <w:tab w:val="left" w:pos="1134"/>
          <w:tab w:val="left" w:pos="1276"/>
        </w:tabs>
        <w:autoSpaceDE w:val="0"/>
        <w:autoSpaceDN w:val="0"/>
        <w:spacing w:after="0" w:line="240" w:lineRule="auto"/>
        <w:ind w:left="0" w:right="12" w:firstLine="567"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Для</w:t>
      </w:r>
      <w:r w:rsidRPr="00117558">
        <w:rPr>
          <w:color w:val="auto"/>
          <w:spacing w:val="1"/>
          <w:sz w:val="26"/>
          <w:szCs w:val="26"/>
          <w:lang w:val="ru-RU"/>
        </w:rPr>
        <w:t xml:space="preserve"> </w:t>
      </w:r>
      <w:r w:rsidRPr="00117558">
        <w:rPr>
          <w:color w:val="auto"/>
          <w:sz w:val="26"/>
          <w:szCs w:val="26"/>
          <w:lang w:val="ru-RU"/>
        </w:rPr>
        <w:t>решения</w:t>
      </w:r>
      <w:r w:rsidRPr="00117558">
        <w:rPr>
          <w:color w:val="auto"/>
          <w:spacing w:val="1"/>
          <w:sz w:val="26"/>
          <w:szCs w:val="26"/>
          <w:lang w:val="ru-RU"/>
        </w:rPr>
        <w:t xml:space="preserve"> </w:t>
      </w:r>
      <w:r w:rsidRPr="00117558">
        <w:rPr>
          <w:color w:val="auto"/>
          <w:sz w:val="26"/>
          <w:szCs w:val="26"/>
          <w:lang w:val="ru-RU"/>
        </w:rPr>
        <w:t>вопросов,</w:t>
      </w:r>
      <w:r w:rsidRPr="00117558">
        <w:rPr>
          <w:color w:val="auto"/>
          <w:spacing w:val="1"/>
          <w:sz w:val="26"/>
          <w:szCs w:val="26"/>
          <w:lang w:val="ru-RU"/>
        </w:rPr>
        <w:t xml:space="preserve"> </w:t>
      </w:r>
      <w:r w:rsidRPr="00117558">
        <w:rPr>
          <w:color w:val="auto"/>
          <w:sz w:val="26"/>
          <w:szCs w:val="26"/>
          <w:lang w:val="ru-RU"/>
        </w:rPr>
        <w:t>требующих</w:t>
      </w:r>
      <w:r w:rsidRPr="00117558">
        <w:rPr>
          <w:color w:val="auto"/>
          <w:spacing w:val="1"/>
          <w:sz w:val="26"/>
          <w:szCs w:val="26"/>
          <w:lang w:val="ru-RU"/>
        </w:rPr>
        <w:t xml:space="preserve"> </w:t>
      </w:r>
      <w:r w:rsidRPr="00117558">
        <w:rPr>
          <w:color w:val="auto"/>
          <w:sz w:val="26"/>
          <w:szCs w:val="26"/>
          <w:lang w:val="ru-RU"/>
        </w:rPr>
        <w:t>специальных</w:t>
      </w:r>
      <w:r w:rsidRPr="00117558">
        <w:rPr>
          <w:color w:val="auto"/>
          <w:spacing w:val="1"/>
          <w:sz w:val="26"/>
          <w:szCs w:val="26"/>
          <w:lang w:val="ru-RU"/>
        </w:rPr>
        <w:t xml:space="preserve"> </w:t>
      </w:r>
      <w:r w:rsidRPr="00117558">
        <w:rPr>
          <w:color w:val="auto"/>
          <w:sz w:val="26"/>
          <w:szCs w:val="26"/>
          <w:lang w:val="ru-RU"/>
        </w:rPr>
        <w:t>знаний, Правление может привлекать специалистов с заключением с ними срочных</w:t>
      </w:r>
      <w:r w:rsidRPr="00117558">
        <w:rPr>
          <w:color w:val="auto"/>
          <w:spacing w:val="-67"/>
          <w:sz w:val="26"/>
          <w:szCs w:val="26"/>
          <w:lang w:val="ru-RU"/>
        </w:rPr>
        <w:t xml:space="preserve">    </w:t>
      </w:r>
      <w:r w:rsidRPr="00117558">
        <w:rPr>
          <w:color w:val="auto"/>
          <w:sz w:val="26"/>
          <w:szCs w:val="26"/>
          <w:lang w:val="ru-RU"/>
        </w:rPr>
        <w:t>и</w:t>
      </w:r>
      <w:r w:rsidRPr="00117558">
        <w:rPr>
          <w:color w:val="auto"/>
          <w:spacing w:val="-1"/>
          <w:sz w:val="26"/>
          <w:szCs w:val="26"/>
          <w:lang w:val="ru-RU"/>
        </w:rPr>
        <w:t xml:space="preserve"> </w:t>
      </w:r>
      <w:r w:rsidRPr="00117558">
        <w:rPr>
          <w:color w:val="auto"/>
          <w:sz w:val="26"/>
          <w:szCs w:val="26"/>
          <w:lang w:val="ru-RU"/>
        </w:rPr>
        <w:t>бессрочных трудовых,</w:t>
      </w:r>
      <w:r w:rsidRPr="00117558">
        <w:rPr>
          <w:color w:val="auto"/>
          <w:spacing w:val="-2"/>
          <w:sz w:val="26"/>
          <w:szCs w:val="26"/>
          <w:lang w:val="ru-RU"/>
        </w:rPr>
        <w:t xml:space="preserve"> </w:t>
      </w:r>
      <w:r w:rsidRPr="00117558">
        <w:rPr>
          <w:color w:val="auto"/>
          <w:sz w:val="26"/>
          <w:szCs w:val="26"/>
          <w:lang w:val="ru-RU"/>
        </w:rPr>
        <w:t>гражданско-правовых</w:t>
      </w:r>
      <w:r w:rsidRPr="00117558">
        <w:rPr>
          <w:color w:val="auto"/>
          <w:spacing w:val="1"/>
          <w:sz w:val="26"/>
          <w:szCs w:val="26"/>
          <w:lang w:val="ru-RU"/>
        </w:rPr>
        <w:t xml:space="preserve"> </w:t>
      </w:r>
      <w:r w:rsidRPr="00117558">
        <w:rPr>
          <w:color w:val="auto"/>
          <w:sz w:val="26"/>
          <w:szCs w:val="26"/>
          <w:lang w:val="ru-RU"/>
        </w:rPr>
        <w:t>договоров.</w:t>
      </w:r>
    </w:p>
    <w:p w:rsidR="00117558" w:rsidRPr="00117558" w:rsidRDefault="00117558" w:rsidP="00B872F0">
      <w:pPr>
        <w:pStyle w:val="a4"/>
        <w:tabs>
          <w:tab w:val="left" w:pos="1134"/>
          <w:tab w:val="left" w:pos="1276"/>
        </w:tabs>
        <w:ind w:left="0" w:right="12" w:firstLine="567"/>
        <w:rPr>
          <w:sz w:val="26"/>
          <w:szCs w:val="26"/>
        </w:rPr>
      </w:pPr>
      <w:r w:rsidRPr="00117558">
        <w:rPr>
          <w:sz w:val="26"/>
          <w:szCs w:val="26"/>
        </w:rPr>
        <w:t>3.5.</w:t>
      </w:r>
      <w:r w:rsidRPr="00117558">
        <w:rPr>
          <w:spacing w:val="1"/>
          <w:sz w:val="26"/>
          <w:szCs w:val="26"/>
        </w:rPr>
        <w:t xml:space="preserve"> </w:t>
      </w:r>
      <w:r w:rsidRPr="00117558">
        <w:rPr>
          <w:sz w:val="26"/>
          <w:szCs w:val="26"/>
        </w:rPr>
        <w:t>Правление товарищества ежегодно отчитывается перед Общим</w:t>
      </w:r>
      <w:r w:rsidRPr="00117558">
        <w:rPr>
          <w:spacing w:val="1"/>
          <w:sz w:val="26"/>
          <w:szCs w:val="26"/>
        </w:rPr>
        <w:t xml:space="preserve"> </w:t>
      </w:r>
      <w:r w:rsidRPr="00117558">
        <w:rPr>
          <w:sz w:val="26"/>
          <w:szCs w:val="26"/>
        </w:rPr>
        <w:t>собранием</w:t>
      </w:r>
      <w:r w:rsidRPr="00117558">
        <w:rPr>
          <w:spacing w:val="1"/>
          <w:sz w:val="26"/>
          <w:szCs w:val="26"/>
        </w:rPr>
        <w:t xml:space="preserve"> </w:t>
      </w:r>
      <w:r w:rsidRPr="00117558">
        <w:rPr>
          <w:sz w:val="26"/>
          <w:szCs w:val="26"/>
        </w:rPr>
        <w:t>членов</w:t>
      </w:r>
      <w:r w:rsidRPr="00117558">
        <w:rPr>
          <w:spacing w:val="1"/>
          <w:sz w:val="26"/>
          <w:szCs w:val="26"/>
        </w:rPr>
        <w:t xml:space="preserve"> </w:t>
      </w:r>
      <w:r w:rsidRPr="00117558">
        <w:rPr>
          <w:sz w:val="26"/>
          <w:szCs w:val="26"/>
        </w:rPr>
        <w:t>Товарищества</w:t>
      </w:r>
      <w:r w:rsidRPr="00117558">
        <w:rPr>
          <w:spacing w:val="1"/>
          <w:sz w:val="26"/>
          <w:szCs w:val="26"/>
        </w:rPr>
        <w:t xml:space="preserve"> </w:t>
      </w:r>
      <w:r w:rsidRPr="00117558">
        <w:rPr>
          <w:sz w:val="26"/>
          <w:szCs w:val="26"/>
        </w:rPr>
        <w:t>о</w:t>
      </w:r>
      <w:r w:rsidRPr="00117558">
        <w:rPr>
          <w:spacing w:val="1"/>
          <w:sz w:val="26"/>
          <w:szCs w:val="26"/>
        </w:rPr>
        <w:t xml:space="preserve"> </w:t>
      </w:r>
      <w:r w:rsidRPr="00117558">
        <w:rPr>
          <w:sz w:val="26"/>
          <w:szCs w:val="26"/>
        </w:rPr>
        <w:t>проделанной</w:t>
      </w:r>
      <w:r w:rsidRPr="00117558">
        <w:rPr>
          <w:spacing w:val="1"/>
          <w:sz w:val="26"/>
          <w:szCs w:val="26"/>
        </w:rPr>
        <w:t xml:space="preserve"> </w:t>
      </w:r>
      <w:r w:rsidRPr="00117558">
        <w:rPr>
          <w:sz w:val="26"/>
          <w:szCs w:val="26"/>
        </w:rPr>
        <w:t>работе</w:t>
      </w:r>
      <w:r w:rsidRPr="00117558">
        <w:rPr>
          <w:spacing w:val="1"/>
          <w:sz w:val="26"/>
          <w:szCs w:val="26"/>
        </w:rPr>
        <w:t xml:space="preserve"> </w:t>
      </w:r>
      <w:r w:rsidRPr="00117558">
        <w:rPr>
          <w:sz w:val="26"/>
          <w:szCs w:val="26"/>
        </w:rPr>
        <w:t>и</w:t>
      </w:r>
      <w:r w:rsidRPr="00117558">
        <w:rPr>
          <w:spacing w:val="1"/>
          <w:sz w:val="26"/>
          <w:szCs w:val="26"/>
        </w:rPr>
        <w:t xml:space="preserve"> </w:t>
      </w:r>
      <w:r w:rsidRPr="00117558">
        <w:rPr>
          <w:sz w:val="26"/>
          <w:szCs w:val="26"/>
        </w:rPr>
        <w:t>выполнении</w:t>
      </w:r>
      <w:r w:rsidRPr="00117558">
        <w:rPr>
          <w:spacing w:val="1"/>
          <w:sz w:val="26"/>
          <w:szCs w:val="26"/>
        </w:rPr>
        <w:t xml:space="preserve"> </w:t>
      </w:r>
      <w:r w:rsidRPr="00117558">
        <w:rPr>
          <w:sz w:val="26"/>
          <w:szCs w:val="26"/>
        </w:rPr>
        <w:t>приходно-расходной</w:t>
      </w:r>
      <w:r w:rsidRPr="00117558">
        <w:rPr>
          <w:spacing w:val="-1"/>
          <w:sz w:val="26"/>
          <w:szCs w:val="26"/>
        </w:rPr>
        <w:t xml:space="preserve"> </w:t>
      </w:r>
      <w:r w:rsidRPr="00117558">
        <w:rPr>
          <w:sz w:val="26"/>
          <w:szCs w:val="26"/>
        </w:rPr>
        <w:t>сметы.</w:t>
      </w:r>
    </w:p>
    <w:p w:rsidR="00117558" w:rsidRPr="00117558" w:rsidRDefault="00117558" w:rsidP="00B872F0">
      <w:pPr>
        <w:pStyle w:val="a3"/>
        <w:widowControl w:val="0"/>
        <w:numPr>
          <w:ilvl w:val="1"/>
          <w:numId w:val="5"/>
        </w:numPr>
        <w:tabs>
          <w:tab w:val="left" w:pos="1134"/>
          <w:tab w:val="left" w:pos="1276"/>
        </w:tabs>
        <w:autoSpaceDE w:val="0"/>
        <w:autoSpaceDN w:val="0"/>
        <w:ind w:left="0" w:right="1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Отчет Правления готовит председатель Правления на основании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предоставленных</w:t>
      </w:r>
      <w:r w:rsidRPr="00117558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отчетов</w:t>
      </w:r>
      <w:r w:rsidRPr="00117558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членов</w:t>
      </w:r>
      <w:r w:rsidRPr="00117558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Правления и</w:t>
      </w:r>
      <w:r w:rsidRPr="00117558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отчета</w:t>
      </w:r>
      <w:r w:rsidRPr="00117558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бухгалтера.</w:t>
      </w:r>
    </w:p>
    <w:p w:rsidR="00117558" w:rsidRPr="00117558" w:rsidRDefault="00117558" w:rsidP="00B872F0">
      <w:pPr>
        <w:pStyle w:val="a3"/>
        <w:widowControl w:val="0"/>
        <w:numPr>
          <w:ilvl w:val="1"/>
          <w:numId w:val="6"/>
        </w:numPr>
        <w:tabs>
          <w:tab w:val="left" w:pos="1134"/>
          <w:tab w:val="left" w:pos="1276"/>
        </w:tabs>
        <w:autoSpaceDE w:val="0"/>
        <w:autoSpaceDN w:val="0"/>
        <w:ind w:left="0" w:right="1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lastRenderedPageBreak/>
        <w:t>При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составлении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годового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отчета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Правления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должны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учитываться:</w:t>
      </w:r>
    </w:p>
    <w:p w:rsidR="00117558" w:rsidRPr="00117558" w:rsidRDefault="00117558" w:rsidP="00B872F0">
      <w:pPr>
        <w:pStyle w:val="a3"/>
        <w:widowControl w:val="0"/>
        <w:numPr>
          <w:ilvl w:val="0"/>
          <w:numId w:val="4"/>
        </w:numPr>
        <w:tabs>
          <w:tab w:val="left" w:pos="306"/>
          <w:tab w:val="left" w:pos="1134"/>
          <w:tab w:val="left" w:pos="1276"/>
        </w:tabs>
        <w:autoSpaceDE w:val="0"/>
        <w:autoSpaceDN w:val="0"/>
        <w:ind w:left="0" w:right="12" w:firstLine="56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мероприятия</w:t>
      </w:r>
      <w:r w:rsidRPr="00117558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годового</w:t>
      </w:r>
      <w:r w:rsidRPr="00117558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плана</w:t>
      </w:r>
      <w:r w:rsidRPr="00117558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работы</w:t>
      </w:r>
      <w:r w:rsidRPr="00117558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и</w:t>
      </w:r>
      <w:r w:rsidRPr="00117558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их</w:t>
      </w:r>
      <w:r w:rsidRPr="00117558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исполнение;</w:t>
      </w:r>
    </w:p>
    <w:p w:rsidR="00117558" w:rsidRPr="00117558" w:rsidRDefault="00117558" w:rsidP="00B872F0">
      <w:pPr>
        <w:pStyle w:val="a3"/>
        <w:widowControl w:val="0"/>
        <w:numPr>
          <w:ilvl w:val="0"/>
          <w:numId w:val="4"/>
        </w:numPr>
        <w:tabs>
          <w:tab w:val="left" w:pos="335"/>
          <w:tab w:val="left" w:pos="1134"/>
          <w:tab w:val="left" w:pos="1276"/>
        </w:tabs>
        <w:autoSpaceDE w:val="0"/>
        <w:autoSpaceDN w:val="0"/>
        <w:ind w:left="0" w:right="12" w:firstLine="56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деятельность каждого члена Правления по исполнению возложенных на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них поручений</w:t>
      </w:r>
      <w:r w:rsidRPr="00117558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или</w:t>
      </w:r>
      <w:r w:rsidRPr="00117558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обязанностей.</w:t>
      </w:r>
    </w:p>
    <w:p w:rsidR="00117558" w:rsidRPr="00117558" w:rsidRDefault="00117558" w:rsidP="00B872F0">
      <w:pPr>
        <w:pStyle w:val="a3"/>
        <w:widowControl w:val="0"/>
        <w:numPr>
          <w:ilvl w:val="1"/>
          <w:numId w:val="6"/>
        </w:numPr>
        <w:tabs>
          <w:tab w:val="left" w:pos="1134"/>
        </w:tabs>
        <w:autoSpaceDE w:val="0"/>
        <w:autoSpaceDN w:val="0"/>
        <w:ind w:left="0" w:right="12" w:firstLine="56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Отчет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Правления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с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протоколом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результатов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голосования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по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оценке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деятельности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членов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Правления,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председателя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и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бухгалтера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направляются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в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ревизионную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комиссию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Товарищества.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Ревизионная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комиссия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формирует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итоговое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заключение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достигнутых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результатах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финансово-экономической деятельности Правления за отчетный период, а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также</w:t>
      </w:r>
      <w:r w:rsidRPr="00117558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необходимые</w:t>
      </w:r>
      <w:r w:rsidRPr="00117558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рекомендации.</w:t>
      </w:r>
    </w:p>
    <w:p w:rsidR="00117558" w:rsidRPr="00117558" w:rsidRDefault="00117558" w:rsidP="00B872F0">
      <w:pPr>
        <w:pStyle w:val="a3"/>
        <w:widowControl w:val="0"/>
        <w:numPr>
          <w:ilvl w:val="1"/>
          <w:numId w:val="6"/>
        </w:numPr>
        <w:tabs>
          <w:tab w:val="left" w:pos="1134"/>
        </w:tabs>
        <w:autoSpaceDE w:val="0"/>
        <w:autoSpaceDN w:val="0"/>
        <w:ind w:left="0" w:right="12" w:firstLine="56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Отчет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Правления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утверждается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Общим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собранием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членов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Товарищества.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Общее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собрание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Товарищества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вправе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оценить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работу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Правления удовлетворительной или неудовлетворительной в зависимости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от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достигнутых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результатов.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В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случае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признания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Общим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собранием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проделанной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работы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за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отчетный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период</w:t>
      </w:r>
      <w:r w:rsidRPr="00117558">
        <w:rPr>
          <w:rFonts w:ascii="Times New Roman" w:hAnsi="Times New Roman" w:cs="Times New Roman"/>
          <w:spacing w:val="7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Правления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неудовлетворительной,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отчет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Правления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не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утверждается,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работа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отдельных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членов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Правления,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Председателя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Правления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должна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быть</w:t>
      </w:r>
      <w:r w:rsidRPr="0011755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17558">
        <w:rPr>
          <w:rFonts w:ascii="Times New Roman" w:hAnsi="Times New Roman" w:cs="Times New Roman"/>
          <w:sz w:val="26"/>
          <w:szCs w:val="26"/>
        </w:rPr>
        <w:t>прекращена.</w:t>
      </w:r>
    </w:p>
    <w:p w:rsidR="00117558" w:rsidRPr="00117558" w:rsidRDefault="00117558" w:rsidP="00B872F0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</w:p>
    <w:p w:rsidR="00117558" w:rsidRPr="00117558" w:rsidRDefault="00117558" w:rsidP="00B872F0">
      <w:pPr>
        <w:pStyle w:val="2"/>
        <w:numPr>
          <w:ilvl w:val="0"/>
          <w:numId w:val="6"/>
        </w:numPr>
        <w:tabs>
          <w:tab w:val="left" w:pos="1134"/>
        </w:tabs>
        <w:spacing w:after="0" w:line="240" w:lineRule="auto"/>
        <w:ind w:left="0" w:right="12" w:firstLine="567"/>
        <w:jc w:val="both"/>
        <w:rPr>
          <w:b/>
          <w:color w:val="auto"/>
          <w:szCs w:val="26"/>
          <w:lang w:val="ru-RU"/>
        </w:rPr>
      </w:pPr>
      <w:r w:rsidRPr="00117558">
        <w:rPr>
          <w:b/>
          <w:color w:val="auto"/>
          <w:szCs w:val="26"/>
          <w:lang w:val="ru-RU"/>
        </w:rPr>
        <w:t>ЗАСЕДАНИЯ ПРАВЛЕНИЯ</w:t>
      </w:r>
    </w:p>
    <w:p w:rsidR="00117558" w:rsidRPr="00117558" w:rsidRDefault="00117558" w:rsidP="00B872F0">
      <w:pPr>
        <w:pStyle w:val="2"/>
        <w:numPr>
          <w:ilvl w:val="1"/>
          <w:numId w:val="7"/>
        </w:numPr>
        <w:tabs>
          <w:tab w:val="left" w:pos="1134"/>
        </w:tabs>
        <w:spacing w:after="0" w:line="240" w:lineRule="auto"/>
        <w:ind w:left="0" w:right="12" w:firstLine="567"/>
        <w:jc w:val="both"/>
        <w:rPr>
          <w:b/>
          <w:color w:val="auto"/>
          <w:szCs w:val="26"/>
          <w:lang w:val="ru-RU"/>
        </w:rPr>
      </w:pPr>
      <w:r w:rsidRPr="00117558">
        <w:rPr>
          <w:color w:val="auto"/>
          <w:szCs w:val="26"/>
          <w:lang w:val="ru-RU"/>
        </w:rPr>
        <w:t>Заседания Правления Товарищества организуются Председателем Товарищества по мере необходимости для решения вопросов финансово-хозяйственной деятельности Товарищества., но не реже одного раза в 2 месяца. Заседания Правления правомочны, если на них присутствуют не менее 50% состава его членов.</w:t>
      </w:r>
    </w:p>
    <w:p w:rsidR="00117558" w:rsidRPr="00117558" w:rsidRDefault="00117558" w:rsidP="00B872F0">
      <w:pPr>
        <w:pStyle w:val="2"/>
        <w:numPr>
          <w:ilvl w:val="1"/>
          <w:numId w:val="7"/>
        </w:numPr>
        <w:tabs>
          <w:tab w:val="left" w:pos="1134"/>
        </w:tabs>
        <w:spacing w:after="0" w:line="240" w:lineRule="auto"/>
        <w:ind w:left="0" w:right="12" w:firstLine="567"/>
        <w:jc w:val="both"/>
        <w:rPr>
          <w:b/>
          <w:color w:val="auto"/>
          <w:szCs w:val="26"/>
          <w:lang w:val="ru-RU"/>
        </w:rPr>
      </w:pPr>
      <w:r w:rsidRPr="00117558">
        <w:rPr>
          <w:color w:val="auto"/>
          <w:szCs w:val="26"/>
          <w:lang w:val="ru-RU"/>
        </w:rPr>
        <w:t xml:space="preserve"> Члены Товарищества имеют право присутствовать на заседании Правления, предварительно уведомив об этом Председателя Товарищества, с указанием интересующего его вопроса. По решению, принятому общим голосованием Правления, присутствующий член Товарищества, может быть удален с заседания с указанием причины.</w:t>
      </w:r>
    </w:p>
    <w:p w:rsidR="00117558" w:rsidRPr="00117558" w:rsidRDefault="00117558" w:rsidP="00B872F0">
      <w:pPr>
        <w:pStyle w:val="2"/>
        <w:numPr>
          <w:ilvl w:val="1"/>
          <w:numId w:val="7"/>
        </w:numPr>
        <w:tabs>
          <w:tab w:val="left" w:pos="1134"/>
        </w:tabs>
        <w:spacing w:after="0" w:line="240" w:lineRule="auto"/>
        <w:ind w:left="0" w:right="12" w:firstLine="567"/>
        <w:jc w:val="both"/>
        <w:rPr>
          <w:b/>
          <w:color w:val="auto"/>
          <w:szCs w:val="26"/>
          <w:lang w:val="ru-RU"/>
        </w:rPr>
      </w:pPr>
      <w:r w:rsidRPr="00117558">
        <w:rPr>
          <w:color w:val="auto"/>
          <w:szCs w:val="26"/>
          <w:lang w:val="ru-RU"/>
        </w:rPr>
        <w:t>Решения Правления принимаются открытым голосованием простым большинством голосов присутствующих на заседании членов Правления.</w:t>
      </w:r>
    </w:p>
    <w:p w:rsidR="00117558" w:rsidRPr="00117558" w:rsidRDefault="00117558" w:rsidP="00B872F0">
      <w:pPr>
        <w:tabs>
          <w:tab w:val="left" w:pos="1134"/>
        </w:tabs>
        <w:spacing w:after="0" w:line="240" w:lineRule="auto"/>
        <w:ind w:left="0" w:right="12" w:firstLine="567"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При равенстве голосов голос Председателя Товарищества является решающим.</w:t>
      </w:r>
    </w:p>
    <w:p w:rsidR="00117558" w:rsidRPr="00117558" w:rsidRDefault="00117558" w:rsidP="00B872F0">
      <w:pPr>
        <w:pStyle w:val="a3"/>
        <w:numPr>
          <w:ilvl w:val="1"/>
          <w:numId w:val="7"/>
        </w:numPr>
        <w:tabs>
          <w:tab w:val="left" w:pos="1134"/>
        </w:tabs>
        <w:ind w:left="0" w:right="1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Решения Правления Товарищества обязательны для исполнения всеми членами Товарищества и лицами, ведущими садоводство самостоятельно, его работниками, заключившими с Правлением трудовые соглашения.</w:t>
      </w:r>
    </w:p>
    <w:p w:rsidR="00117558" w:rsidRPr="00117558" w:rsidRDefault="00117558" w:rsidP="00B872F0">
      <w:pPr>
        <w:pStyle w:val="a3"/>
        <w:numPr>
          <w:ilvl w:val="1"/>
          <w:numId w:val="7"/>
        </w:numPr>
        <w:tabs>
          <w:tab w:val="left" w:pos="1134"/>
        </w:tabs>
        <w:ind w:left="0" w:right="1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Решения Правления оформляется протоколом, который ведется на каждом заседании Правления Товарищества. Протоколы оформляет Председатель Правления. Срок оформления протокола заседания Правления составляет не более 7 (семи) рабочих дней.</w:t>
      </w:r>
    </w:p>
    <w:p w:rsidR="00117558" w:rsidRPr="00117558" w:rsidRDefault="00117558" w:rsidP="00B872F0">
      <w:pPr>
        <w:pStyle w:val="a3"/>
        <w:numPr>
          <w:ilvl w:val="1"/>
          <w:numId w:val="7"/>
        </w:numPr>
        <w:tabs>
          <w:tab w:val="left" w:pos="1134"/>
        </w:tabs>
        <w:ind w:left="0" w:right="1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Председатель Правления Товарищества при несогласии с решением Правления вправе обжаловать данное решение на Общем собрании членов Товарищества.</w:t>
      </w:r>
    </w:p>
    <w:p w:rsidR="00117558" w:rsidRPr="00117558" w:rsidRDefault="00117558" w:rsidP="00B872F0">
      <w:pPr>
        <w:pStyle w:val="a3"/>
        <w:numPr>
          <w:ilvl w:val="1"/>
          <w:numId w:val="7"/>
        </w:numPr>
        <w:tabs>
          <w:tab w:val="left" w:pos="1134"/>
        </w:tabs>
        <w:ind w:left="0" w:right="1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Правление Товарищества должно иметь периодически обновляемые списки садоводов с указанием их социального статуса, домашних адресов и телефонов, необходимых как для работы Правления, так и для предъявления в органы местного самоуправления по их мотивированным письменным запросам.</w:t>
      </w:r>
    </w:p>
    <w:p w:rsidR="00117558" w:rsidRPr="00117558" w:rsidRDefault="00117558" w:rsidP="00B872F0">
      <w:pPr>
        <w:tabs>
          <w:tab w:val="left" w:pos="1134"/>
        </w:tabs>
        <w:spacing w:after="0" w:line="240" w:lineRule="auto"/>
        <w:ind w:left="0" w:right="12" w:firstLine="567"/>
        <w:rPr>
          <w:color w:val="auto"/>
          <w:sz w:val="26"/>
          <w:szCs w:val="26"/>
          <w:lang w:val="ru-RU"/>
        </w:rPr>
      </w:pPr>
    </w:p>
    <w:p w:rsidR="00117558" w:rsidRPr="00117558" w:rsidRDefault="00117558" w:rsidP="00B872F0">
      <w:pPr>
        <w:pStyle w:val="a3"/>
        <w:numPr>
          <w:ilvl w:val="0"/>
          <w:numId w:val="7"/>
        </w:numPr>
        <w:tabs>
          <w:tab w:val="left" w:pos="1134"/>
        </w:tabs>
        <w:ind w:left="0" w:right="12"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17558">
        <w:rPr>
          <w:rFonts w:ascii="Times New Roman" w:hAnsi="Times New Roman" w:cs="Times New Roman"/>
          <w:b/>
          <w:sz w:val="26"/>
          <w:szCs w:val="26"/>
        </w:rPr>
        <w:t>ПРЕДСЕДАТЕЛЬ ПРАВЛЕНИЯ</w:t>
      </w:r>
    </w:p>
    <w:p w:rsidR="00117558" w:rsidRPr="00117558" w:rsidRDefault="00117558" w:rsidP="00B872F0">
      <w:pPr>
        <w:pStyle w:val="a3"/>
        <w:numPr>
          <w:ilvl w:val="1"/>
          <w:numId w:val="7"/>
        </w:numPr>
        <w:tabs>
          <w:tab w:val="left" w:pos="1134"/>
        </w:tabs>
        <w:ind w:left="0" w:right="12"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 xml:space="preserve">Правление возглавляет Председатель Товарищества, избираемый из числа членов Правления Общим собранием на срок 2 года из числа членов Товарищества. Одно и то же лицо может переизбираться неограниченное количество раз. </w:t>
      </w:r>
    </w:p>
    <w:p w:rsidR="00117558" w:rsidRPr="00117558" w:rsidRDefault="00117558" w:rsidP="00B872F0">
      <w:pPr>
        <w:pStyle w:val="a3"/>
        <w:numPr>
          <w:ilvl w:val="1"/>
          <w:numId w:val="7"/>
        </w:numPr>
        <w:tabs>
          <w:tab w:val="left" w:pos="1134"/>
        </w:tabs>
        <w:ind w:left="0" w:right="12"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lastRenderedPageBreak/>
        <w:t>Председатель Правления действует от имени Товарищества без доверенности. Другие члены Правления могут выступать от имени Товарищества на основании доверенностей, выданных Председателем.</w:t>
      </w:r>
      <w:r w:rsidRPr="00117558"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 wp14:anchorId="7C206DEF" wp14:editId="03265BF2">
            <wp:extent cx="7620" cy="7620"/>
            <wp:effectExtent l="0" t="0" r="0" b="0"/>
            <wp:docPr id="9" name="Picture 6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7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7558" w:rsidRPr="00117558" w:rsidRDefault="00117558" w:rsidP="00B872F0">
      <w:pPr>
        <w:pStyle w:val="a3"/>
        <w:numPr>
          <w:ilvl w:val="1"/>
          <w:numId w:val="7"/>
        </w:numPr>
        <w:tabs>
          <w:tab w:val="left" w:pos="1134"/>
        </w:tabs>
        <w:ind w:left="0" w:right="12"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Компетенция Председателя Правления:</w:t>
      </w:r>
    </w:p>
    <w:p w:rsidR="00117558" w:rsidRPr="00117558" w:rsidRDefault="00117558" w:rsidP="00B872F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председательствует на заседаниях Правления и руководит его коллегиальной деятельностью;</w:t>
      </w:r>
    </w:p>
    <w:p w:rsidR="00117558" w:rsidRPr="00117558" w:rsidRDefault="00117558" w:rsidP="00B872F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осуществляет представительство Товарищества в органах государственной власти, органах местного самоуправления, в коммерческих и некоммерческих организациях, а также в судах общей юрисдикции и Арбитражных судах в качестве Истца и Ответчика со всеми процессуальными правами и обязанностями;</w:t>
      </w:r>
    </w:p>
    <w:p w:rsidR="00117558" w:rsidRPr="00117558" w:rsidRDefault="00117558" w:rsidP="00B872F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отдает письменные и устные распоряжения лицам, находящимся с Товариществом в трудовых отношениях;</w:t>
      </w:r>
    </w:p>
    <w:p w:rsidR="00117558" w:rsidRPr="00117558" w:rsidRDefault="00117558" w:rsidP="00B872F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</w:rPr>
      </w:pPr>
      <w:r w:rsidRPr="00117558">
        <w:rPr>
          <w:color w:val="auto"/>
          <w:sz w:val="26"/>
          <w:szCs w:val="26"/>
          <w:lang w:val="ru-RU"/>
        </w:rPr>
        <w:t xml:space="preserve">имеет право первой подписи под финансовыми документами Товарищества, которые в соответствии с Уставом Товарищества не подлежат обязательному одобрению </w:t>
      </w:r>
      <w:proofErr w:type="spellStart"/>
      <w:r w:rsidRPr="00117558">
        <w:rPr>
          <w:color w:val="auto"/>
          <w:sz w:val="26"/>
          <w:szCs w:val="26"/>
        </w:rPr>
        <w:t>Правлением</w:t>
      </w:r>
      <w:proofErr w:type="spellEnd"/>
      <w:r w:rsidRPr="00117558">
        <w:rPr>
          <w:color w:val="auto"/>
          <w:sz w:val="26"/>
          <w:szCs w:val="26"/>
        </w:rPr>
        <w:t xml:space="preserve"> </w:t>
      </w:r>
      <w:proofErr w:type="spellStart"/>
      <w:r w:rsidRPr="00117558">
        <w:rPr>
          <w:color w:val="auto"/>
          <w:sz w:val="26"/>
          <w:szCs w:val="26"/>
        </w:rPr>
        <w:t>или</w:t>
      </w:r>
      <w:proofErr w:type="spellEnd"/>
      <w:r w:rsidRPr="00117558">
        <w:rPr>
          <w:color w:val="auto"/>
          <w:sz w:val="26"/>
          <w:szCs w:val="26"/>
        </w:rPr>
        <w:t xml:space="preserve"> </w:t>
      </w:r>
      <w:r w:rsidRPr="00117558">
        <w:rPr>
          <w:color w:val="auto"/>
          <w:sz w:val="26"/>
          <w:szCs w:val="26"/>
          <w:lang w:val="ru-RU"/>
        </w:rPr>
        <w:t>О</w:t>
      </w:r>
      <w:proofErr w:type="spellStart"/>
      <w:r w:rsidRPr="00117558">
        <w:rPr>
          <w:color w:val="auto"/>
          <w:sz w:val="26"/>
          <w:szCs w:val="26"/>
        </w:rPr>
        <w:t>бщим</w:t>
      </w:r>
      <w:proofErr w:type="spellEnd"/>
      <w:r w:rsidRPr="00117558">
        <w:rPr>
          <w:color w:val="auto"/>
          <w:sz w:val="26"/>
          <w:szCs w:val="26"/>
        </w:rPr>
        <w:t xml:space="preserve"> </w:t>
      </w:r>
      <w:proofErr w:type="spellStart"/>
      <w:r w:rsidRPr="00117558">
        <w:rPr>
          <w:color w:val="auto"/>
          <w:sz w:val="26"/>
          <w:szCs w:val="26"/>
        </w:rPr>
        <w:t>собранием</w:t>
      </w:r>
      <w:proofErr w:type="spellEnd"/>
      <w:r w:rsidRPr="00117558">
        <w:rPr>
          <w:color w:val="auto"/>
          <w:sz w:val="26"/>
          <w:szCs w:val="26"/>
        </w:rPr>
        <w:t xml:space="preserve"> </w:t>
      </w:r>
      <w:proofErr w:type="spellStart"/>
      <w:r w:rsidRPr="00117558">
        <w:rPr>
          <w:color w:val="auto"/>
          <w:sz w:val="26"/>
          <w:szCs w:val="26"/>
        </w:rPr>
        <w:t>членов</w:t>
      </w:r>
      <w:proofErr w:type="spellEnd"/>
      <w:r w:rsidRPr="00117558">
        <w:rPr>
          <w:color w:val="auto"/>
          <w:sz w:val="26"/>
          <w:szCs w:val="26"/>
        </w:rPr>
        <w:t xml:space="preserve"> </w:t>
      </w:r>
      <w:proofErr w:type="spellStart"/>
      <w:r w:rsidRPr="00117558">
        <w:rPr>
          <w:color w:val="auto"/>
          <w:sz w:val="26"/>
          <w:szCs w:val="26"/>
        </w:rPr>
        <w:t>Товарищества</w:t>
      </w:r>
      <w:proofErr w:type="spellEnd"/>
      <w:r w:rsidRPr="00117558">
        <w:rPr>
          <w:color w:val="auto"/>
          <w:sz w:val="26"/>
          <w:szCs w:val="26"/>
        </w:rPr>
        <w:t>;</w:t>
      </w:r>
    </w:p>
    <w:p w:rsidR="00117558" w:rsidRPr="00117558" w:rsidRDefault="00117558" w:rsidP="00B872F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подписывает другие документы от имени Товарищества</w:t>
      </w:r>
      <w:r w:rsidRPr="00117558">
        <w:rPr>
          <w:color w:val="auto"/>
          <w:sz w:val="26"/>
          <w:szCs w:val="26"/>
        </w:rPr>
        <w:t> </w:t>
      </w:r>
      <w:r w:rsidRPr="00117558">
        <w:rPr>
          <w:color w:val="auto"/>
          <w:sz w:val="26"/>
          <w:szCs w:val="26"/>
          <w:lang w:val="ru-RU"/>
        </w:rPr>
        <w:t>и протоколы заседаний Правления;</w:t>
      </w:r>
    </w:p>
    <w:p w:rsidR="00117558" w:rsidRPr="00117558" w:rsidRDefault="00117558" w:rsidP="00B872F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на основании решения Правления заключает сделки, сумма которых превышает 250 000 рублей;</w:t>
      </w:r>
    </w:p>
    <w:p w:rsidR="00117558" w:rsidRPr="00117558" w:rsidRDefault="00117558" w:rsidP="00B872F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на основании Решения Правления открывает в банках счета Товарищества;</w:t>
      </w:r>
    </w:p>
    <w:p w:rsidR="00117558" w:rsidRPr="00117558" w:rsidRDefault="00117558" w:rsidP="00B872F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</w:rPr>
      </w:pPr>
      <w:proofErr w:type="spellStart"/>
      <w:r w:rsidRPr="00117558">
        <w:rPr>
          <w:color w:val="auto"/>
          <w:sz w:val="26"/>
          <w:szCs w:val="26"/>
        </w:rPr>
        <w:t>выдает</w:t>
      </w:r>
      <w:proofErr w:type="spellEnd"/>
      <w:r w:rsidRPr="00117558">
        <w:rPr>
          <w:color w:val="auto"/>
          <w:sz w:val="26"/>
          <w:szCs w:val="26"/>
        </w:rPr>
        <w:t xml:space="preserve"> </w:t>
      </w:r>
      <w:proofErr w:type="spellStart"/>
      <w:r w:rsidRPr="00117558">
        <w:rPr>
          <w:color w:val="auto"/>
          <w:sz w:val="26"/>
          <w:szCs w:val="26"/>
        </w:rPr>
        <w:t>доверенности</w:t>
      </w:r>
      <w:proofErr w:type="spellEnd"/>
      <w:r w:rsidRPr="00117558">
        <w:rPr>
          <w:color w:val="auto"/>
          <w:sz w:val="26"/>
          <w:szCs w:val="26"/>
        </w:rPr>
        <w:t>;</w:t>
      </w:r>
    </w:p>
    <w:p w:rsidR="00117558" w:rsidRPr="00117558" w:rsidRDefault="00117558" w:rsidP="00B872F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обеспечивает разработку и вынесение на утверждение Общего собрания внутренних регламентов Товарищества, положения об оплате.</w:t>
      </w:r>
    </w:p>
    <w:p w:rsidR="00117558" w:rsidRPr="00117558" w:rsidRDefault="00117558" w:rsidP="00B872F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</w:rPr>
      </w:pPr>
      <w:r w:rsidRPr="00117558">
        <w:rPr>
          <w:color w:val="auto"/>
          <w:sz w:val="26"/>
          <w:szCs w:val="26"/>
          <w:lang w:val="ru-RU"/>
        </w:rPr>
        <w:t xml:space="preserve">осуществляет иную административно-распорядительную работу Товарищества, не нарушая при этом компетенцию </w:t>
      </w:r>
      <w:proofErr w:type="spellStart"/>
      <w:r w:rsidRPr="00117558">
        <w:rPr>
          <w:color w:val="auto"/>
          <w:sz w:val="26"/>
          <w:szCs w:val="26"/>
          <w:lang w:val="ru-RU"/>
        </w:rPr>
        <w:t>Обшего</w:t>
      </w:r>
      <w:proofErr w:type="spellEnd"/>
      <w:r w:rsidRPr="00117558">
        <w:rPr>
          <w:color w:val="auto"/>
          <w:sz w:val="26"/>
          <w:szCs w:val="26"/>
          <w:lang w:val="ru-RU"/>
        </w:rPr>
        <w:t xml:space="preserve"> собрания </w:t>
      </w:r>
      <w:r w:rsidRPr="00117558">
        <w:rPr>
          <w:color w:val="auto"/>
          <w:sz w:val="26"/>
          <w:szCs w:val="26"/>
        </w:rPr>
        <w:t xml:space="preserve">и </w:t>
      </w:r>
      <w:proofErr w:type="spellStart"/>
      <w:r w:rsidRPr="00117558">
        <w:rPr>
          <w:color w:val="auto"/>
          <w:sz w:val="26"/>
          <w:szCs w:val="26"/>
          <w:lang w:val="ru-RU"/>
        </w:rPr>
        <w:t>Правлпения</w:t>
      </w:r>
      <w:proofErr w:type="spellEnd"/>
      <w:r w:rsidRPr="00117558">
        <w:rPr>
          <w:color w:val="auto"/>
          <w:sz w:val="26"/>
          <w:szCs w:val="26"/>
          <w:lang w:val="ru-RU"/>
        </w:rPr>
        <w:t xml:space="preserve"> Товарищества;</w:t>
      </w:r>
    </w:p>
    <w:p w:rsidR="00117558" w:rsidRPr="00117558" w:rsidRDefault="00117558" w:rsidP="00B872F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в случае отсутствия избранного Правления или невозможности сбора выбранных членов Правления, решением Общего собрания полномочия Правления могут быть делегированы Председателю Товарищества.</w:t>
      </w:r>
    </w:p>
    <w:p w:rsidR="00117558" w:rsidRPr="00117558" w:rsidRDefault="00117558" w:rsidP="00B872F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</w:rPr>
      </w:pPr>
      <w:r w:rsidRPr="00117558">
        <w:rPr>
          <w:color w:val="auto"/>
          <w:sz w:val="26"/>
          <w:szCs w:val="26"/>
          <w:lang w:val="ru-RU"/>
        </w:rPr>
        <w:t xml:space="preserve">является ответственным лицом за ведение делопроизводства. Выписки из документов Товарищества и копии </w:t>
      </w:r>
      <w:r w:rsidRPr="00117558">
        <w:rPr>
          <w:noProof/>
          <w:color w:val="auto"/>
          <w:sz w:val="26"/>
          <w:szCs w:val="26"/>
          <w:lang w:val="ru-RU" w:eastAsia="ru-RU"/>
        </w:rPr>
        <w:drawing>
          <wp:inline distT="0" distB="0" distL="0" distR="0" wp14:anchorId="71A1F89A" wp14:editId="6DCB13CC">
            <wp:extent cx="7620" cy="7620"/>
            <wp:effectExtent l="0" t="0" r="0" b="0"/>
            <wp:docPr id="12" name="Picture 8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4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7558">
        <w:rPr>
          <w:color w:val="auto"/>
          <w:sz w:val="26"/>
          <w:szCs w:val="26"/>
          <w:lang w:val="ru-RU"/>
        </w:rPr>
        <w:t>документов Товарищества должны быть заверены печатью Товарищества и подписью Председателя Товарищества.</w:t>
      </w:r>
    </w:p>
    <w:p w:rsidR="00117558" w:rsidRPr="00117558" w:rsidRDefault="00117558" w:rsidP="00B872F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0" w:right="12" w:firstLine="567"/>
        <w:contextualSpacing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Исполняет другие необходимые для обеспечения нормальной деятельности Товарищества обязанности, за исключением обязанностей, закрепленных законодательством и Уставом за другими органами управления Товарищества.</w:t>
      </w:r>
    </w:p>
    <w:p w:rsidR="00117558" w:rsidRPr="00117558" w:rsidRDefault="00117558" w:rsidP="00B872F0">
      <w:pPr>
        <w:pStyle w:val="a3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right="1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 xml:space="preserve">Заверенные копии протоколов Общих собраний членов Товарищества, заседаний Правления Товарищества, заседаний Ревизионной комиссии или заверенные выписки из данных протоколов, предоставляются членам Товарищества по </w:t>
      </w:r>
      <w:r w:rsidRPr="00117558">
        <w:rPr>
          <w:rFonts w:ascii="Times New Roman" w:hAnsi="Times New Roman" w:cs="Times New Roman"/>
          <w:noProof/>
          <w:sz w:val="26"/>
          <w:szCs w:val="26"/>
        </w:rPr>
        <w:t xml:space="preserve">их </w:t>
      </w:r>
      <w:r w:rsidRPr="00117558">
        <w:rPr>
          <w:rFonts w:ascii="Times New Roman" w:hAnsi="Times New Roman" w:cs="Times New Roman"/>
          <w:sz w:val="26"/>
          <w:szCs w:val="26"/>
        </w:rPr>
        <w:t xml:space="preserve">требованию или по требованию лиц, ведущих садоводческую деятельность самостоятельно (если в данных протоколах содержится указание на решения, принятые Общим собранием членов Товарищества по вопросам с их участием), на возмездной основе (не более затрат на изготовление копий), а </w:t>
      </w:r>
      <w:r w:rsidRPr="00117558"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 wp14:anchorId="22C36096" wp14:editId="3C5D2E7D">
            <wp:extent cx="7620" cy="7620"/>
            <wp:effectExtent l="0" t="0" r="0" b="0"/>
            <wp:docPr id="13" name="Picture 8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4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7558">
        <w:rPr>
          <w:rFonts w:ascii="Times New Roman" w:hAnsi="Times New Roman" w:cs="Times New Roman"/>
          <w:sz w:val="26"/>
          <w:szCs w:val="26"/>
        </w:rPr>
        <w:t xml:space="preserve">также органам государственной власти или органам местного самоуправления в случае, если сведения, содержащиеся в таких протоколах, могут быть запрошены данными органами в соответствии с их полномочиями, предусмотренными </w:t>
      </w:r>
      <w:r w:rsidRPr="00117558"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 wp14:anchorId="5DCD3CA3" wp14:editId="259C2124">
            <wp:extent cx="7620" cy="7620"/>
            <wp:effectExtent l="0" t="0" r="0" b="0"/>
            <wp:docPr id="14" name="Picture 8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4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7558">
        <w:rPr>
          <w:rFonts w:ascii="Times New Roman" w:hAnsi="Times New Roman" w:cs="Times New Roman"/>
          <w:sz w:val="26"/>
          <w:szCs w:val="26"/>
        </w:rPr>
        <w:t>федеральным законом.</w:t>
      </w:r>
    </w:p>
    <w:p w:rsidR="00117558" w:rsidRPr="00117558" w:rsidRDefault="00117558" w:rsidP="00B872F0">
      <w:pPr>
        <w:pStyle w:val="a3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right="1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В случае отсутствия Председателя Правления его обязанности выполняет член Правления, назначенный Председателем Правления или правомочным составом Правления.</w:t>
      </w:r>
    </w:p>
    <w:p w:rsidR="00117558" w:rsidRPr="00117558" w:rsidRDefault="00117558" w:rsidP="00B872F0">
      <w:pPr>
        <w:pStyle w:val="a3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right="1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lastRenderedPageBreak/>
        <w:t>Председатель не имеет права брать кредиты без разрешения Общего собрания. Председатель Товарищества и члены Правления обязаны организовывать информирование членов Товарищества обо всех законодательных материалах, касающихся жизни Товарищества (на сайте, на стенде, на собраниях и каждому члену Товарищества, обратившемуся за информацией).</w:t>
      </w:r>
    </w:p>
    <w:p w:rsidR="00117558" w:rsidRPr="00117558" w:rsidRDefault="00117558" w:rsidP="00B872F0">
      <w:pPr>
        <w:pStyle w:val="a3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right="1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Председатель Товарищества в своей работе обязан правильно сочетать принципы единоначалия (в объеме своих полномочий) и коллегиальности при руководстве деятельностью правления Товарищества.</w:t>
      </w:r>
    </w:p>
    <w:p w:rsidR="00117558" w:rsidRPr="00117558" w:rsidRDefault="00117558" w:rsidP="00B872F0">
      <w:pPr>
        <w:tabs>
          <w:tab w:val="left" w:pos="1134"/>
          <w:tab w:val="left" w:pos="1276"/>
        </w:tabs>
        <w:spacing w:after="0" w:line="240" w:lineRule="auto"/>
        <w:ind w:left="0" w:right="12" w:firstLine="567"/>
        <w:rPr>
          <w:color w:val="auto"/>
          <w:sz w:val="26"/>
          <w:szCs w:val="26"/>
          <w:lang w:val="ru-RU"/>
        </w:rPr>
      </w:pPr>
    </w:p>
    <w:p w:rsidR="00117558" w:rsidRPr="00117558" w:rsidRDefault="00117558" w:rsidP="00B872F0">
      <w:pPr>
        <w:pStyle w:val="a3"/>
        <w:numPr>
          <w:ilvl w:val="0"/>
          <w:numId w:val="7"/>
        </w:numPr>
        <w:tabs>
          <w:tab w:val="left" w:pos="1134"/>
          <w:tab w:val="left" w:pos="1276"/>
        </w:tabs>
        <w:ind w:left="0" w:right="12"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17558">
        <w:rPr>
          <w:rFonts w:ascii="Times New Roman" w:hAnsi="Times New Roman" w:cs="Times New Roman"/>
          <w:b/>
          <w:sz w:val="26"/>
          <w:szCs w:val="26"/>
        </w:rPr>
        <w:t>РАСПРЕДЕЛЕНИЕ ПОЛНОМОЧИЙ</w:t>
      </w:r>
    </w:p>
    <w:p w:rsidR="00117558" w:rsidRPr="00117558" w:rsidRDefault="00117558" w:rsidP="00B872F0">
      <w:pPr>
        <w:pStyle w:val="a3"/>
        <w:numPr>
          <w:ilvl w:val="1"/>
          <w:numId w:val="7"/>
        </w:numPr>
        <w:tabs>
          <w:tab w:val="left" w:pos="1134"/>
          <w:tab w:val="left" w:pos="1276"/>
        </w:tabs>
        <w:ind w:left="0" w:right="12"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 xml:space="preserve">Распределение обязанностей и компетенция каждого члена Правления Товарищества утверждаются Правлением Товарищества на первом заседании правления в календарном году. </w:t>
      </w:r>
    </w:p>
    <w:p w:rsidR="00117558" w:rsidRPr="00117558" w:rsidRDefault="00117558" w:rsidP="00B872F0">
      <w:pPr>
        <w:pStyle w:val="a3"/>
        <w:numPr>
          <w:ilvl w:val="1"/>
          <w:numId w:val="7"/>
        </w:numPr>
        <w:tabs>
          <w:tab w:val="left" w:pos="1134"/>
          <w:tab w:val="left" w:pos="1276"/>
        </w:tabs>
        <w:ind w:left="0" w:right="12"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 xml:space="preserve">Члены Правления не реже одного раза в месяц информируют Председателя Товарищества, в пределах своей компетенции, обо всех существенных текущих вопросах. Председатель Товарищества координирует решение вопросов, находящихся в компетенции членов Правления, с целями и задачами Товарищества. </w:t>
      </w:r>
    </w:p>
    <w:p w:rsidR="00117558" w:rsidRPr="00117558" w:rsidRDefault="00117558" w:rsidP="00B872F0">
      <w:pPr>
        <w:pStyle w:val="a3"/>
        <w:numPr>
          <w:ilvl w:val="1"/>
          <w:numId w:val="7"/>
        </w:numPr>
        <w:tabs>
          <w:tab w:val="left" w:pos="1134"/>
          <w:tab w:val="left" w:pos="1276"/>
        </w:tabs>
        <w:ind w:left="0" w:right="12"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</w:rPr>
        <w:t>Правление и Председатель Товарищества имеют право распоряжаться денежными средствами Товарищества, находящимися на банковских счетах, в соответствии с утвержденной в установленном Уставом порядке приходно-расходной сметой.</w:t>
      </w:r>
      <w:r w:rsidRPr="00117558"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 wp14:anchorId="71B03971" wp14:editId="10989C50">
            <wp:extent cx="7620" cy="7620"/>
            <wp:effectExtent l="0" t="0" r="0" b="0"/>
            <wp:docPr id="16" name="Picture 8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5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7558">
        <w:rPr>
          <w:rFonts w:ascii="Times New Roman" w:hAnsi="Times New Roman" w:cs="Times New Roman"/>
          <w:noProof/>
          <w:sz w:val="26"/>
          <w:szCs w:val="26"/>
        </w:rPr>
        <w:t xml:space="preserve"> </w:t>
      </w:r>
    </w:p>
    <w:p w:rsidR="00117558" w:rsidRPr="00117558" w:rsidRDefault="00117558" w:rsidP="00B872F0">
      <w:pPr>
        <w:pStyle w:val="a3"/>
        <w:numPr>
          <w:ilvl w:val="1"/>
          <w:numId w:val="7"/>
        </w:numPr>
        <w:tabs>
          <w:tab w:val="left" w:pos="1134"/>
          <w:tab w:val="left" w:pos="1276"/>
        </w:tabs>
        <w:ind w:left="0" w:right="12"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17558">
        <w:rPr>
          <w:rFonts w:ascii="Times New Roman" w:hAnsi="Times New Roman" w:cs="Times New Roman"/>
          <w:sz w:val="26"/>
          <w:szCs w:val="26"/>
          <w:lang w:eastAsia="ru-RU"/>
        </w:rPr>
        <w:t>По решению Общего собрания членов Товарищества членам Правления может быть установлено вознаграждение по результатам проведённой работы. Вознаграждение выплачивается по гражданско-правовому договору, подписываемому с членами Правления от имени Товарищества Председателем правления Товарищества, в соответствии с действующим законодательством Российской Федерации.</w:t>
      </w:r>
    </w:p>
    <w:p w:rsidR="00117558" w:rsidRPr="00117558" w:rsidRDefault="00117558" w:rsidP="00B872F0">
      <w:pPr>
        <w:pStyle w:val="a3"/>
        <w:tabs>
          <w:tab w:val="left" w:pos="1134"/>
          <w:tab w:val="left" w:pos="1276"/>
        </w:tabs>
        <w:ind w:left="0" w:right="12"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117558" w:rsidRPr="00117558" w:rsidRDefault="00117558" w:rsidP="00B872F0">
      <w:pPr>
        <w:pStyle w:val="a3"/>
        <w:numPr>
          <w:ilvl w:val="0"/>
          <w:numId w:val="7"/>
        </w:numPr>
        <w:tabs>
          <w:tab w:val="left" w:pos="1134"/>
          <w:tab w:val="left" w:pos="1276"/>
        </w:tabs>
        <w:ind w:left="0" w:right="12"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17558">
        <w:rPr>
          <w:rFonts w:ascii="Times New Roman" w:hAnsi="Times New Roman" w:cs="Times New Roman"/>
          <w:b/>
          <w:sz w:val="26"/>
          <w:szCs w:val="26"/>
        </w:rPr>
        <w:t>ОТВЕТСТВЕННОСТЬ ЧЛЕНОВ ПРАВЛЕНИЯ</w:t>
      </w:r>
    </w:p>
    <w:p w:rsidR="00117558" w:rsidRPr="00117558" w:rsidRDefault="00117558" w:rsidP="00B872F0">
      <w:pPr>
        <w:pStyle w:val="a3"/>
        <w:numPr>
          <w:ilvl w:val="1"/>
          <w:numId w:val="7"/>
        </w:numPr>
        <w:tabs>
          <w:tab w:val="left" w:pos="1134"/>
          <w:tab w:val="left" w:pos="1276"/>
        </w:tabs>
        <w:ind w:left="0" w:right="12"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17558">
        <w:rPr>
          <w:rFonts w:ascii="Times New Roman" w:hAnsi="Times New Roman" w:cs="Times New Roman"/>
          <w:sz w:val="26"/>
          <w:szCs w:val="26"/>
        </w:rPr>
        <w:t xml:space="preserve">Председатель Товарищества и члены Правления несут ответственность перед Товариществом за убытки, причиненные Товариществу своими действиями (бездействием) в соответствии с законодательством РФ. </w:t>
      </w:r>
    </w:p>
    <w:p w:rsidR="00117558" w:rsidRPr="00117558" w:rsidRDefault="00117558" w:rsidP="00B872F0">
      <w:pPr>
        <w:tabs>
          <w:tab w:val="left" w:pos="1134"/>
        </w:tabs>
        <w:spacing w:after="0" w:line="240" w:lineRule="auto"/>
        <w:ind w:left="0" w:right="12" w:firstLine="567"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При этом не несут ответственности члены Правления, голосовавшие против решения, которое повлекло за собой причинение Товариществу убытков, или не принимавшие участия в голосовании.</w:t>
      </w:r>
    </w:p>
    <w:p w:rsidR="00117558" w:rsidRPr="00117558" w:rsidRDefault="00117558" w:rsidP="00B872F0">
      <w:pPr>
        <w:tabs>
          <w:tab w:val="left" w:pos="1134"/>
        </w:tabs>
        <w:spacing w:after="0" w:line="240" w:lineRule="auto"/>
        <w:ind w:left="0" w:right="12" w:firstLine="567"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>В связи с этими положениями все члены Правления, присутствовавшие на заседании Правления, должны визировать протокол заседания, подписанный Председателем.</w:t>
      </w:r>
    </w:p>
    <w:p w:rsidR="00117558" w:rsidRPr="00117558" w:rsidRDefault="00117558" w:rsidP="00B872F0">
      <w:pPr>
        <w:tabs>
          <w:tab w:val="left" w:pos="1134"/>
        </w:tabs>
        <w:spacing w:after="0" w:line="240" w:lineRule="auto"/>
        <w:ind w:left="0" w:right="12" w:firstLine="567"/>
        <w:rPr>
          <w:color w:val="auto"/>
          <w:sz w:val="26"/>
          <w:szCs w:val="26"/>
          <w:lang w:val="ru-RU"/>
        </w:rPr>
      </w:pPr>
      <w:r w:rsidRPr="00117558">
        <w:rPr>
          <w:color w:val="auto"/>
          <w:sz w:val="26"/>
          <w:szCs w:val="26"/>
          <w:lang w:val="ru-RU"/>
        </w:rPr>
        <w:t xml:space="preserve">Вопрос об ответственности за совершенные противоправные действия (бездействие) Председателя Товарищества и членов Правления, повлекшие имущественный ущерб для членов Товарищества может быть поставлен непосредственно самими членами Товарищества на Общем собрании или путем обращения в исполнительные органы власти либо в правоохранительные органы. </w:t>
      </w:r>
    </w:p>
    <w:p w:rsidR="00117558" w:rsidRPr="00117558" w:rsidRDefault="00117558" w:rsidP="00B872F0">
      <w:pPr>
        <w:pStyle w:val="2"/>
        <w:numPr>
          <w:ilvl w:val="0"/>
          <w:numId w:val="7"/>
        </w:numPr>
        <w:tabs>
          <w:tab w:val="left" w:pos="1134"/>
        </w:tabs>
        <w:spacing w:after="0" w:line="240" w:lineRule="auto"/>
        <w:ind w:left="0" w:right="12" w:firstLine="567"/>
        <w:jc w:val="both"/>
        <w:rPr>
          <w:b/>
          <w:color w:val="auto"/>
          <w:szCs w:val="26"/>
          <w:lang w:val="ru-RU"/>
        </w:rPr>
      </w:pPr>
      <w:r w:rsidRPr="00117558">
        <w:rPr>
          <w:b/>
          <w:color w:val="auto"/>
          <w:szCs w:val="26"/>
          <w:lang w:val="ru-RU"/>
        </w:rPr>
        <w:lastRenderedPageBreak/>
        <w:t>ЗАКЛЮЧИТЕЛЬНЫЕ ПОЛОЖЕНИЯ</w:t>
      </w:r>
    </w:p>
    <w:p w:rsidR="00117558" w:rsidRPr="00117558" w:rsidRDefault="00117558" w:rsidP="00B872F0">
      <w:pPr>
        <w:pStyle w:val="2"/>
        <w:numPr>
          <w:ilvl w:val="1"/>
          <w:numId w:val="8"/>
        </w:numPr>
        <w:tabs>
          <w:tab w:val="left" w:pos="1134"/>
        </w:tabs>
        <w:spacing w:after="0" w:line="240" w:lineRule="auto"/>
        <w:ind w:left="0" w:right="12" w:firstLine="567"/>
        <w:jc w:val="both"/>
        <w:rPr>
          <w:b/>
          <w:color w:val="auto"/>
          <w:szCs w:val="26"/>
          <w:lang w:val="ru-RU"/>
        </w:rPr>
      </w:pPr>
      <w:r w:rsidRPr="00117558">
        <w:rPr>
          <w:color w:val="auto"/>
          <w:szCs w:val="26"/>
          <w:lang w:val="ru-RU"/>
        </w:rPr>
        <w:t xml:space="preserve">Если в результате изменения законодательства и нормативных актов Российской Федерации отдельные статьи настоящего Положения вступают в противоречие с ними, </w:t>
      </w:r>
      <w:r w:rsidRPr="00117558">
        <w:rPr>
          <w:noProof/>
          <w:color w:val="auto"/>
          <w:szCs w:val="26"/>
          <w:lang w:val="ru-RU" w:eastAsia="ru-RU"/>
        </w:rPr>
        <w:drawing>
          <wp:inline distT="0" distB="0" distL="0" distR="0" wp14:anchorId="49B17111" wp14:editId="374B885F">
            <wp:extent cx="7620" cy="7620"/>
            <wp:effectExtent l="0" t="0" r="0" b="0"/>
            <wp:docPr id="17" name="Picture 9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5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7558">
        <w:rPr>
          <w:color w:val="auto"/>
          <w:szCs w:val="26"/>
          <w:lang w:val="ru-RU"/>
        </w:rPr>
        <w:t>указанные статьи утрачивают силу, и до момента внесения изменений в Положение, Правление Товарищества руководствуются действующим законодательством и нормативными актами Российской Федерации.</w:t>
      </w:r>
      <w:r w:rsidRPr="00117558">
        <w:rPr>
          <w:noProof/>
          <w:color w:val="auto"/>
          <w:szCs w:val="26"/>
          <w:lang w:val="ru-RU" w:eastAsia="ru-RU"/>
        </w:rPr>
        <w:drawing>
          <wp:inline distT="0" distB="0" distL="0" distR="0" wp14:anchorId="67BB6D44" wp14:editId="1C5BB1DB">
            <wp:extent cx="7620" cy="7620"/>
            <wp:effectExtent l="0" t="0" r="0" b="0"/>
            <wp:docPr id="18" name="Picture 9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5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7558" w:rsidRPr="00117558" w:rsidRDefault="00117558" w:rsidP="00B872F0">
      <w:pPr>
        <w:pStyle w:val="2"/>
        <w:tabs>
          <w:tab w:val="left" w:pos="1134"/>
        </w:tabs>
        <w:spacing w:after="0" w:line="240" w:lineRule="auto"/>
        <w:ind w:left="0" w:right="12" w:firstLine="567"/>
        <w:jc w:val="both"/>
        <w:rPr>
          <w:color w:val="auto"/>
          <w:szCs w:val="26"/>
          <w:lang w:val="ru-RU"/>
        </w:rPr>
      </w:pPr>
      <w:r w:rsidRPr="00117558">
        <w:rPr>
          <w:color w:val="auto"/>
          <w:szCs w:val="26"/>
          <w:lang w:val="ru-RU"/>
        </w:rPr>
        <w:t>Признание несоответствующими законодательству Российской Федерации, одного или нескольких пунктов настоящего Положения, не влечет за собой недействительность остальных.</w:t>
      </w:r>
    </w:p>
    <w:p w:rsidR="003C56D1" w:rsidRPr="00117558" w:rsidRDefault="003C56D1" w:rsidP="00B872F0">
      <w:pPr>
        <w:tabs>
          <w:tab w:val="left" w:pos="1134"/>
        </w:tabs>
        <w:spacing w:after="0" w:line="240" w:lineRule="auto"/>
        <w:ind w:left="0" w:right="12" w:firstLine="567"/>
        <w:rPr>
          <w:sz w:val="26"/>
          <w:szCs w:val="26"/>
          <w:lang w:val="ru-RU"/>
        </w:rPr>
      </w:pPr>
    </w:p>
    <w:sectPr w:rsidR="003C56D1" w:rsidRPr="00117558" w:rsidSect="00B872F0">
      <w:pgSz w:w="11920" w:h="16840"/>
      <w:pgMar w:top="1134" w:right="851" w:bottom="851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261D10"/>
    <w:multiLevelType w:val="multilevel"/>
    <w:tmpl w:val="6360B4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F5A70FA"/>
    <w:multiLevelType w:val="multilevel"/>
    <w:tmpl w:val="4D7AAB74"/>
    <w:lvl w:ilvl="0">
      <w:start w:val="1"/>
      <w:numFmt w:val="decimal"/>
      <w:lvlText w:val="%1."/>
      <w:lvlJc w:val="left"/>
      <w:pPr>
        <w:ind w:left="2345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ascii="Times New Roman" w:hAnsi="Times New Roman" w:cs="Times New Roman" w:hint="default"/>
        <w:sz w:val="26"/>
        <w:szCs w:val="26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="Times New Roman" w:hAnsi="Times New Roman" w:cs="Times New Roman" w:hint="default"/>
        <w:sz w:val="24"/>
        <w:szCs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36C85BBA"/>
    <w:multiLevelType w:val="hybridMultilevel"/>
    <w:tmpl w:val="5D68C7BA"/>
    <w:lvl w:ilvl="0" w:tplc="D17ACEF8">
      <w:numFmt w:val="bullet"/>
      <w:lvlText w:val="-"/>
      <w:lvlJc w:val="left"/>
      <w:pPr>
        <w:ind w:left="14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DEABB4C">
      <w:numFmt w:val="bullet"/>
      <w:lvlText w:val="•"/>
      <w:lvlJc w:val="left"/>
      <w:pPr>
        <w:ind w:left="1064" w:hanging="164"/>
      </w:pPr>
      <w:rPr>
        <w:rFonts w:hint="default"/>
        <w:lang w:val="ru-RU" w:eastAsia="en-US" w:bidi="ar-SA"/>
      </w:rPr>
    </w:lvl>
    <w:lvl w:ilvl="2" w:tplc="E9946AE8">
      <w:numFmt w:val="bullet"/>
      <w:lvlText w:val="•"/>
      <w:lvlJc w:val="left"/>
      <w:pPr>
        <w:ind w:left="1989" w:hanging="164"/>
      </w:pPr>
      <w:rPr>
        <w:rFonts w:hint="default"/>
        <w:lang w:val="ru-RU" w:eastAsia="en-US" w:bidi="ar-SA"/>
      </w:rPr>
    </w:lvl>
    <w:lvl w:ilvl="3" w:tplc="C2B04AD4">
      <w:numFmt w:val="bullet"/>
      <w:lvlText w:val="•"/>
      <w:lvlJc w:val="left"/>
      <w:pPr>
        <w:ind w:left="2913" w:hanging="164"/>
      </w:pPr>
      <w:rPr>
        <w:rFonts w:hint="default"/>
        <w:lang w:val="ru-RU" w:eastAsia="en-US" w:bidi="ar-SA"/>
      </w:rPr>
    </w:lvl>
    <w:lvl w:ilvl="4" w:tplc="1B248ED6">
      <w:numFmt w:val="bullet"/>
      <w:lvlText w:val="•"/>
      <w:lvlJc w:val="left"/>
      <w:pPr>
        <w:ind w:left="3838" w:hanging="164"/>
      </w:pPr>
      <w:rPr>
        <w:rFonts w:hint="default"/>
        <w:lang w:val="ru-RU" w:eastAsia="en-US" w:bidi="ar-SA"/>
      </w:rPr>
    </w:lvl>
    <w:lvl w:ilvl="5" w:tplc="0CC06FD6">
      <w:numFmt w:val="bullet"/>
      <w:lvlText w:val="•"/>
      <w:lvlJc w:val="left"/>
      <w:pPr>
        <w:ind w:left="4763" w:hanging="164"/>
      </w:pPr>
      <w:rPr>
        <w:rFonts w:hint="default"/>
        <w:lang w:val="ru-RU" w:eastAsia="en-US" w:bidi="ar-SA"/>
      </w:rPr>
    </w:lvl>
    <w:lvl w:ilvl="6" w:tplc="BD2A702E">
      <w:numFmt w:val="bullet"/>
      <w:lvlText w:val="•"/>
      <w:lvlJc w:val="left"/>
      <w:pPr>
        <w:ind w:left="5687" w:hanging="164"/>
      </w:pPr>
      <w:rPr>
        <w:rFonts w:hint="default"/>
        <w:lang w:val="ru-RU" w:eastAsia="en-US" w:bidi="ar-SA"/>
      </w:rPr>
    </w:lvl>
    <w:lvl w:ilvl="7" w:tplc="03F2C934">
      <w:numFmt w:val="bullet"/>
      <w:lvlText w:val="•"/>
      <w:lvlJc w:val="left"/>
      <w:pPr>
        <w:ind w:left="6612" w:hanging="164"/>
      </w:pPr>
      <w:rPr>
        <w:rFonts w:hint="default"/>
        <w:lang w:val="ru-RU" w:eastAsia="en-US" w:bidi="ar-SA"/>
      </w:rPr>
    </w:lvl>
    <w:lvl w:ilvl="8" w:tplc="4AA8985A">
      <w:numFmt w:val="bullet"/>
      <w:lvlText w:val="•"/>
      <w:lvlJc w:val="left"/>
      <w:pPr>
        <w:ind w:left="7537" w:hanging="164"/>
      </w:pPr>
      <w:rPr>
        <w:rFonts w:hint="default"/>
        <w:lang w:val="ru-RU" w:eastAsia="en-US" w:bidi="ar-SA"/>
      </w:rPr>
    </w:lvl>
  </w:abstractNum>
  <w:abstractNum w:abstractNumId="3" w15:restartNumberingAfterBreak="0">
    <w:nsid w:val="3D971476"/>
    <w:multiLevelType w:val="multilevel"/>
    <w:tmpl w:val="2DBA8BF4"/>
    <w:lvl w:ilvl="0">
      <w:start w:val="8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8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7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03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2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56" w:hanging="1800"/>
      </w:pPr>
      <w:rPr>
        <w:rFonts w:hint="default"/>
      </w:rPr>
    </w:lvl>
  </w:abstractNum>
  <w:abstractNum w:abstractNumId="4" w15:restartNumberingAfterBreak="0">
    <w:nsid w:val="49410A4D"/>
    <w:multiLevelType w:val="multilevel"/>
    <w:tmpl w:val="C43603D2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9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1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20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6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76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18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256" w:hanging="2160"/>
      </w:pPr>
      <w:rPr>
        <w:rFonts w:hint="default"/>
      </w:rPr>
    </w:lvl>
  </w:abstractNum>
  <w:abstractNum w:abstractNumId="5" w15:restartNumberingAfterBreak="0">
    <w:nsid w:val="4AF00B40"/>
    <w:multiLevelType w:val="multilevel"/>
    <w:tmpl w:val="C784C8D2"/>
    <w:lvl w:ilvl="0">
      <w:start w:val="4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5DF13ACC"/>
    <w:multiLevelType w:val="multilevel"/>
    <w:tmpl w:val="D50CCDF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2385028"/>
    <w:multiLevelType w:val="multilevel"/>
    <w:tmpl w:val="925676D6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29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1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20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6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76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18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256" w:hanging="2160"/>
      </w:pPr>
      <w:rPr>
        <w:rFonts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7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6D1"/>
    <w:rsid w:val="00117558"/>
    <w:rsid w:val="003C56D1"/>
    <w:rsid w:val="005F792B"/>
    <w:rsid w:val="00B872F0"/>
    <w:rsid w:val="00C1704D"/>
    <w:rsid w:val="00E80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AFED4"/>
  <w15:chartTrackingRefBased/>
  <w15:docId w15:val="{BD3F6147-094B-49C4-BFA8-5ABA78FD3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7558"/>
    <w:pPr>
      <w:spacing w:after="9" w:line="271" w:lineRule="auto"/>
      <w:ind w:left="5683" w:right="122" w:firstLine="4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paragraph" w:styleId="2">
    <w:name w:val="heading 2"/>
    <w:next w:val="a"/>
    <w:link w:val="20"/>
    <w:uiPriority w:val="9"/>
    <w:qFormat/>
    <w:rsid w:val="00117558"/>
    <w:pPr>
      <w:keepNext/>
      <w:keepLines/>
      <w:spacing w:after="304"/>
      <w:ind w:left="3388" w:hanging="10"/>
      <w:outlineLvl w:val="1"/>
    </w:pPr>
    <w:rPr>
      <w:rFonts w:ascii="Times New Roman" w:eastAsia="Times New Roman" w:hAnsi="Times New Roman" w:cs="Times New Roman"/>
      <w:color w:val="000000"/>
      <w:sz w:val="2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17558"/>
    <w:rPr>
      <w:rFonts w:ascii="Times New Roman" w:eastAsia="Times New Roman" w:hAnsi="Times New Roman" w:cs="Times New Roman"/>
      <w:color w:val="000000"/>
      <w:sz w:val="26"/>
      <w:lang w:val="en-US"/>
    </w:rPr>
  </w:style>
  <w:style w:type="paragraph" w:styleId="a3">
    <w:name w:val="List Paragraph"/>
    <w:basedOn w:val="a"/>
    <w:uiPriority w:val="34"/>
    <w:qFormat/>
    <w:rsid w:val="00117558"/>
    <w:pPr>
      <w:spacing w:after="0" w:line="240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szCs w:val="24"/>
      <w:lang w:val="ru-RU"/>
    </w:rPr>
  </w:style>
  <w:style w:type="paragraph" w:styleId="a4">
    <w:name w:val="Body Text"/>
    <w:basedOn w:val="a"/>
    <w:link w:val="a5"/>
    <w:uiPriority w:val="1"/>
    <w:qFormat/>
    <w:rsid w:val="00117558"/>
    <w:pPr>
      <w:widowControl w:val="0"/>
      <w:autoSpaceDE w:val="0"/>
      <w:autoSpaceDN w:val="0"/>
      <w:spacing w:after="0" w:line="240" w:lineRule="auto"/>
      <w:ind w:left="142" w:right="0" w:firstLine="0"/>
    </w:pPr>
    <w:rPr>
      <w:color w:val="auto"/>
      <w:sz w:val="28"/>
      <w:szCs w:val="28"/>
      <w:lang w:val="ru-RU"/>
    </w:rPr>
  </w:style>
  <w:style w:type="character" w:customStyle="1" w:styleId="a5">
    <w:name w:val="Основной текст Знак"/>
    <w:basedOn w:val="a0"/>
    <w:link w:val="a4"/>
    <w:uiPriority w:val="1"/>
    <w:rsid w:val="00117558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2631</Words>
  <Characters>14997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2024-02-20T02:28:00Z</dcterms:created>
  <dcterms:modified xsi:type="dcterms:W3CDTF">2024-04-14T08:10:00Z</dcterms:modified>
</cp:coreProperties>
</file>